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AB259" w14:textId="63B1588E" w:rsidR="00DE7A7F" w:rsidRDefault="00147BF5">
      <w:r w:rsidRPr="00147BF5">
        <w:rPr>
          <w:rFonts w:eastAsiaTheme="majorEastAsia" w:cstheme="majorBidi"/>
          <w:b/>
          <w:bCs/>
          <w:sz w:val="32"/>
          <w:szCs w:val="28"/>
        </w:rPr>
        <w:t>AI, Prompt-Writing, &amp; Instructional Design: An Ethics-Focused Overview</w:t>
      </w:r>
    </w:p>
    <w:p w14:paraId="294C6A79" w14:textId="77777777" w:rsidR="00147BF5" w:rsidRPr="00147BF5" w:rsidRDefault="00147BF5" w:rsidP="00147BF5">
      <w:r w:rsidRPr="00147BF5">
        <w:rPr>
          <w:b/>
          <w:bCs/>
        </w:rPr>
        <w:t>Jenny Roach, MBA, MLIS Candidate</w:t>
      </w:r>
    </w:p>
    <w:p w14:paraId="739D63DE" w14:textId="77777777" w:rsidR="00147BF5" w:rsidRPr="00147BF5" w:rsidRDefault="00147BF5" w:rsidP="00147BF5">
      <w:pPr>
        <w:rPr>
          <w:b/>
          <w:bCs/>
        </w:rPr>
      </w:pPr>
      <w:r w:rsidRPr="00147BF5">
        <w:rPr>
          <w:b/>
          <w:bCs/>
        </w:rPr>
        <w:t>Introduction</w:t>
      </w:r>
    </w:p>
    <w:p w14:paraId="780D3986" w14:textId="77777777" w:rsidR="00147BF5" w:rsidRPr="00147BF5" w:rsidRDefault="00147BF5" w:rsidP="00147BF5">
      <w:r w:rsidRPr="00147BF5">
        <w:t xml:space="preserve">Artificial Intelligence (AI) is no longer a futuristic concept—it is a present-day </w:t>
      </w:r>
      <w:proofErr w:type="gramStart"/>
      <w:r w:rsidRPr="00147BF5">
        <w:t>tool</w:t>
      </w:r>
      <w:proofErr w:type="gramEnd"/>
      <w:r w:rsidRPr="00147BF5">
        <w:t xml:space="preserve"> reshaping instructional design. This handout explores AI’s role in education, ethical concerns, and best practices for prompt-writing to enhance learning experiences while ensuring responsible implementation.</w:t>
      </w:r>
    </w:p>
    <w:p w14:paraId="2E64CFE1" w14:textId="77777777" w:rsidR="00147BF5" w:rsidRPr="00147BF5" w:rsidRDefault="00147BF5" w:rsidP="00147BF5">
      <w:pPr>
        <w:rPr>
          <w:b/>
          <w:bCs/>
        </w:rPr>
      </w:pPr>
      <w:r w:rsidRPr="00147BF5">
        <w:rPr>
          <w:b/>
          <w:bCs/>
        </w:rPr>
        <w:t>Contextualizing AI’s Development</w:t>
      </w:r>
    </w:p>
    <w:p w14:paraId="6C87AA80" w14:textId="77777777" w:rsidR="00147BF5" w:rsidRPr="00147BF5" w:rsidRDefault="00147BF5" w:rsidP="00147BF5">
      <w:pPr>
        <w:numPr>
          <w:ilvl w:val="0"/>
          <w:numId w:val="1"/>
        </w:numPr>
      </w:pPr>
      <w:r w:rsidRPr="00147BF5">
        <w:t>AI is not a fad—it has existed for decades and continues to evolve.</w:t>
      </w:r>
    </w:p>
    <w:p w14:paraId="2BA4E072" w14:textId="77777777" w:rsidR="00147BF5" w:rsidRPr="00147BF5" w:rsidRDefault="00147BF5" w:rsidP="00147BF5">
      <w:pPr>
        <w:numPr>
          <w:ilvl w:val="0"/>
          <w:numId w:val="1"/>
        </w:numPr>
      </w:pPr>
      <w:r w:rsidRPr="00147BF5">
        <w:t>AI enhances, rather than replaces, human expertise.</w:t>
      </w:r>
    </w:p>
    <w:p w14:paraId="6F433746" w14:textId="77777777" w:rsidR="00147BF5" w:rsidRPr="00147BF5" w:rsidRDefault="00147BF5" w:rsidP="00147BF5">
      <w:pPr>
        <w:numPr>
          <w:ilvl w:val="0"/>
          <w:numId w:val="1"/>
        </w:numPr>
      </w:pPr>
      <w:r w:rsidRPr="00147BF5">
        <w:t>Ethical and intentional AI use can elevate education rather than cheapen it.</w:t>
      </w:r>
    </w:p>
    <w:p w14:paraId="00AC6BAC" w14:textId="77777777" w:rsidR="00147BF5" w:rsidRPr="00147BF5" w:rsidRDefault="00147BF5" w:rsidP="00147BF5">
      <w:pPr>
        <w:rPr>
          <w:b/>
          <w:bCs/>
        </w:rPr>
      </w:pPr>
      <w:r w:rsidRPr="00147BF5">
        <w:rPr>
          <w:b/>
          <w:bCs/>
        </w:rPr>
        <w:t>The AI Link: Learners, Educators, and Designers</w:t>
      </w:r>
    </w:p>
    <w:p w14:paraId="71AB670B" w14:textId="77777777" w:rsidR="00147BF5" w:rsidRPr="00147BF5" w:rsidRDefault="00147BF5" w:rsidP="00147BF5">
      <w:pPr>
        <w:numPr>
          <w:ilvl w:val="0"/>
          <w:numId w:val="2"/>
        </w:numPr>
      </w:pPr>
      <w:r w:rsidRPr="00147BF5">
        <w:t xml:space="preserve">AI can facilitate </w:t>
      </w:r>
      <w:r w:rsidRPr="00147BF5">
        <w:rPr>
          <w:b/>
          <w:bCs/>
        </w:rPr>
        <w:t>personalized learning</w:t>
      </w:r>
      <w:r w:rsidRPr="00147BF5">
        <w:t xml:space="preserve">, </w:t>
      </w:r>
      <w:r w:rsidRPr="00147BF5">
        <w:rPr>
          <w:b/>
          <w:bCs/>
        </w:rPr>
        <w:t>automated assessment</w:t>
      </w:r>
      <w:r w:rsidRPr="00147BF5">
        <w:t xml:space="preserve">, and </w:t>
      </w:r>
      <w:r w:rsidRPr="00147BF5">
        <w:rPr>
          <w:b/>
          <w:bCs/>
        </w:rPr>
        <w:t>adaptive education</w:t>
      </w:r>
      <w:r w:rsidRPr="00147BF5">
        <w:t>.</w:t>
      </w:r>
    </w:p>
    <w:p w14:paraId="579D0EBA" w14:textId="77777777" w:rsidR="00147BF5" w:rsidRPr="00147BF5" w:rsidRDefault="00147BF5" w:rsidP="00147BF5">
      <w:pPr>
        <w:numPr>
          <w:ilvl w:val="0"/>
          <w:numId w:val="2"/>
        </w:numPr>
      </w:pPr>
      <w:r w:rsidRPr="00147BF5">
        <w:t xml:space="preserve">The </w:t>
      </w:r>
      <w:r w:rsidRPr="00147BF5">
        <w:rPr>
          <w:b/>
          <w:bCs/>
        </w:rPr>
        <w:t>DIKW Pyramid</w:t>
      </w:r>
      <w:r w:rsidRPr="00147BF5">
        <w:t xml:space="preserve"> (Data → Information → Knowledge → Wisdom) highlights AI’s role in transforming raw data into actionable insights.</w:t>
      </w:r>
    </w:p>
    <w:p w14:paraId="3F4AD302" w14:textId="77777777" w:rsidR="00147BF5" w:rsidRPr="00147BF5" w:rsidRDefault="00147BF5" w:rsidP="00147BF5">
      <w:pPr>
        <w:rPr>
          <w:b/>
          <w:bCs/>
        </w:rPr>
      </w:pPr>
      <w:r w:rsidRPr="00147BF5">
        <w:rPr>
          <w:b/>
          <w:bCs/>
        </w:rPr>
        <w:t>AI Myths vs. Reality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4"/>
        <w:gridCol w:w="5526"/>
      </w:tblGrid>
      <w:tr w:rsidR="00147BF5" w:rsidRPr="00147BF5" w14:paraId="02875A63" w14:textId="77777777" w:rsidTr="00147BF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48DBA9C" w14:textId="77777777" w:rsidR="00147BF5" w:rsidRPr="00147BF5" w:rsidRDefault="00147BF5" w:rsidP="00147BF5">
            <w:pPr>
              <w:rPr>
                <w:b/>
                <w:bCs/>
              </w:rPr>
            </w:pPr>
            <w:r w:rsidRPr="00147BF5">
              <w:rPr>
                <w:b/>
                <w:bCs/>
              </w:rPr>
              <w:t>Myth</w:t>
            </w:r>
          </w:p>
        </w:tc>
        <w:tc>
          <w:tcPr>
            <w:tcW w:w="0" w:type="auto"/>
            <w:vAlign w:val="center"/>
            <w:hideMark/>
          </w:tcPr>
          <w:p w14:paraId="3C3CC611" w14:textId="77777777" w:rsidR="00147BF5" w:rsidRPr="00147BF5" w:rsidRDefault="00147BF5" w:rsidP="00147BF5">
            <w:pPr>
              <w:rPr>
                <w:b/>
                <w:bCs/>
              </w:rPr>
            </w:pPr>
            <w:r w:rsidRPr="00147BF5">
              <w:rPr>
                <w:b/>
                <w:bCs/>
              </w:rPr>
              <w:t>Reality</w:t>
            </w:r>
          </w:p>
        </w:tc>
      </w:tr>
      <w:tr w:rsidR="00147BF5" w:rsidRPr="00147BF5" w14:paraId="2417B7EB" w14:textId="77777777" w:rsidTr="00147B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34422" w14:textId="77777777" w:rsidR="00147BF5" w:rsidRPr="00147BF5" w:rsidRDefault="00147BF5" w:rsidP="00147BF5">
            <w:r w:rsidRPr="00147BF5">
              <w:t xml:space="preserve">AI is just </w:t>
            </w:r>
            <w:proofErr w:type="gramStart"/>
            <w:r w:rsidRPr="00147BF5">
              <w:t>fancy</w:t>
            </w:r>
            <w:proofErr w:type="gramEnd"/>
            <w:r w:rsidRPr="00147BF5">
              <w:t xml:space="preserve"> predictive text.</w:t>
            </w:r>
          </w:p>
        </w:tc>
        <w:tc>
          <w:tcPr>
            <w:tcW w:w="0" w:type="auto"/>
            <w:vAlign w:val="center"/>
            <w:hideMark/>
          </w:tcPr>
          <w:p w14:paraId="1B79A0BA" w14:textId="77777777" w:rsidR="00147BF5" w:rsidRPr="00147BF5" w:rsidRDefault="00147BF5" w:rsidP="00147BF5">
            <w:r w:rsidRPr="00147BF5">
              <w:t>AI learns patterns and generates novel content.</w:t>
            </w:r>
          </w:p>
        </w:tc>
      </w:tr>
      <w:tr w:rsidR="00147BF5" w:rsidRPr="00147BF5" w14:paraId="07C97805" w14:textId="77777777" w:rsidTr="00147B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77CA0" w14:textId="77777777" w:rsidR="00147BF5" w:rsidRPr="00147BF5" w:rsidRDefault="00147BF5" w:rsidP="00147BF5">
            <w:r w:rsidRPr="00147BF5">
              <w:t>AI will replace teachers.</w:t>
            </w:r>
          </w:p>
        </w:tc>
        <w:tc>
          <w:tcPr>
            <w:tcW w:w="0" w:type="auto"/>
            <w:vAlign w:val="center"/>
            <w:hideMark/>
          </w:tcPr>
          <w:p w14:paraId="7D74E02F" w14:textId="77777777" w:rsidR="00147BF5" w:rsidRPr="00147BF5" w:rsidRDefault="00147BF5" w:rsidP="00147BF5">
            <w:r w:rsidRPr="00147BF5">
              <w:t>AI supports educators by enhancing efficiency.</w:t>
            </w:r>
          </w:p>
        </w:tc>
      </w:tr>
      <w:tr w:rsidR="00147BF5" w:rsidRPr="00147BF5" w14:paraId="37647859" w14:textId="77777777" w:rsidTr="00147B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DFE8E" w14:textId="77777777" w:rsidR="00147BF5" w:rsidRPr="00147BF5" w:rsidRDefault="00147BF5" w:rsidP="00147BF5">
            <w:r w:rsidRPr="00147BF5">
              <w:t>AI-generated content is always accurate.</w:t>
            </w:r>
          </w:p>
        </w:tc>
        <w:tc>
          <w:tcPr>
            <w:tcW w:w="0" w:type="auto"/>
            <w:vAlign w:val="center"/>
            <w:hideMark/>
          </w:tcPr>
          <w:p w14:paraId="4EEB63E7" w14:textId="77777777" w:rsidR="00147BF5" w:rsidRPr="00147BF5" w:rsidRDefault="00147BF5" w:rsidP="00147BF5">
            <w:r w:rsidRPr="00147BF5">
              <w:t>AI is prone to hallucinations and requires human oversight.</w:t>
            </w:r>
          </w:p>
        </w:tc>
      </w:tr>
    </w:tbl>
    <w:p w14:paraId="2469C999" w14:textId="77777777" w:rsidR="00147BF5" w:rsidRPr="00147BF5" w:rsidRDefault="00147BF5" w:rsidP="00147BF5">
      <w:pPr>
        <w:rPr>
          <w:b/>
          <w:bCs/>
        </w:rPr>
      </w:pPr>
      <w:r w:rsidRPr="00147BF5">
        <w:rPr>
          <w:b/>
          <w:bCs/>
        </w:rPr>
        <w:t>Mitigating AI Hallucinations</w:t>
      </w:r>
    </w:p>
    <w:p w14:paraId="0967AF34" w14:textId="77777777" w:rsidR="00147BF5" w:rsidRPr="00147BF5" w:rsidRDefault="00147BF5" w:rsidP="00147BF5">
      <w:pPr>
        <w:numPr>
          <w:ilvl w:val="0"/>
          <w:numId w:val="3"/>
        </w:numPr>
      </w:pPr>
      <w:r w:rsidRPr="00147BF5">
        <w:rPr>
          <w:b/>
          <w:bCs/>
        </w:rPr>
        <w:t>Improve Training Data</w:t>
      </w:r>
      <w:r w:rsidRPr="00147BF5">
        <w:t>: Use high-quality, diverse sources.</w:t>
      </w:r>
    </w:p>
    <w:p w14:paraId="69B90F57" w14:textId="77777777" w:rsidR="00147BF5" w:rsidRPr="00147BF5" w:rsidRDefault="00147BF5" w:rsidP="00147BF5">
      <w:pPr>
        <w:numPr>
          <w:ilvl w:val="0"/>
          <w:numId w:val="3"/>
        </w:numPr>
      </w:pPr>
      <w:r w:rsidRPr="00147BF5">
        <w:rPr>
          <w:b/>
          <w:bCs/>
        </w:rPr>
        <w:lastRenderedPageBreak/>
        <w:t>Enhance Fine-Tuning</w:t>
      </w:r>
      <w:r w:rsidRPr="00147BF5">
        <w:t>: Adjust AI models for specific educational contexts.</w:t>
      </w:r>
    </w:p>
    <w:p w14:paraId="7B8E784F" w14:textId="77777777" w:rsidR="00147BF5" w:rsidRPr="00147BF5" w:rsidRDefault="00147BF5" w:rsidP="00147BF5">
      <w:pPr>
        <w:numPr>
          <w:ilvl w:val="0"/>
          <w:numId w:val="3"/>
        </w:numPr>
      </w:pPr>
      <w:r w:rsidRPr="00147BF5">
        <w:rPr>
          <w:b/>
          <w:bCs/>
        </w:rPr>
        <w:t>Integrate Fact-Checking</w:t>
      </w:r>
      <w:r w:rsidRPr="00147BF5">
        <w:t>: Validate AI-generated content with credible sources.</w:t>
      </w:r>
    </w:p>
    <w:p w14:paraId="23AA6AA2" w14:textId="77777777" w:rsidR="00147BF5" w:rsidRPr="00147BF5" w:rsidRDefault="00147BF5" w:rsidP="00147BF5">
      <w:pPr>
        <w:numPr>
          <w:ilvl w:val="0"/>
          <w:numId w:val="3"/>
        </w:numPr>
      </w:pPr>
      <w:r w:rsidRPr="00147BF5">
        <w:rPr>
          <w:b/>
          <w:bCs/>
        </w:rPr>
        <w:t>Refine Prompts</w:t>
      </w:r>
      <w:r w:rsidRPr="00147BF5">
        <w:t>: Clear and structured prompts improve accuracy.</w:t>
      </w:r>
    </w:p>
    <w:p w14:paraId="5BC98D1C" w14:textId="77777777" w:rsidR="00147BF5" w:rsidRPr="00147BF5" w:rsidRDefault="00147BF5" w:rsidP="00147BF5">
      <w:pPr>
        <w:numPr>
          <w:ilvl w:val="0"/>
          <w:numId w:val="3"/>
        </w:numPr>
      </w:pPr>
      <w:r w:rsidRPr="00147BF5">
        <w:rPr>
          <w:b/>
          <w:bCs/>
        </w:rPr>
        <w:t>Task Compartmentalization</w:t>
      </w:r>
      <w:r w:rsidRPr="00147BF5">
        <w:t>: Break complex tasks into smaller, connected steps.</w:t>
      </w:r>
    </w:p>
    <w:p w14:paraId="5E375738" w14:textId="77777777" w:rsidR="00147BF5" w:rsidRPr="00147BF5" w:rsidRDefault="00147BF5" w:rsidP="00147BF5">
      <w:pPr>
        <w:rPr>
          <w:b/>
          <w:bCs/>
        </w:rPr>
      </w:pPr>
      <w:r w:rsidRPr="00147BF5">
        <w:rPr>
          <w:b/>
          <w:bCs/>
        </w:rPr>
        <w:t>Prompt-Writing 101: Effective AI Interaction</w:t>
      </w:r>
    </w:p>
    <w:p w14:paraId="0C19D657" w14:textId="77777777" w:rsidR="00147BF5" w:rsidRPr="00147BF5" w:rsidRDefault="00147BF5" w:rsidP="00147BF5">
      <w:r w:rsidRPr="00147BF5">
        <w:t xml:space="preserve">AI does not “think” like humans—it generates responses based on patterns in data. The quality of its output depends on </w:t>
      </w:r>
      <w:r w:rsidRPr="00147BF5">
        <w:rPr>
          <w:b/>
          <w:bCs/>
        </w:rPr>
        <w:t>how well you structure your prompts</w:t>
      </w:r>
      <w:r w:rsidRPr="00147BF5">
        <w:t>.</w:t>
      </w:r>
    </w:p>
    <w:p w14:paraId="564076A9" w14:textId="77777777" w:rsidR="00147BF5" w:rsidRPr="00147BF5" w:rsidRDefault="00147BF5" w:rsidP="00147BF5">
      <w:pPr>
        <w:rPr>
          <w:b/>
          <w:bCs/>
        </w:rPr>
      </w:pPr>
      <w:r w:rsidRPr="00147BF5">
        <w:rPr>
          <w:b/>
          <w:bCs/>
        </w:rPr>
        <w:t>Five Key Elements of a Strong Prompt</w:t>
      </w:r>
    </w:p>
    <w:p w14:paraId="02150DEF" w14:textId="77777777" w:rsidR="00147BF5" w:rsidRPr="00147BF5" w:rsidRDefault="00147BF5" w:rsidP="00147BF5">
      <w:pPr>
        <w:numPr>
          <w:ilvl w:val="0"/>
          <w:numId w:val="4"/>
        </w:numPr>
      </w:pPr>
      <w:r w:rsidRPr="00147BF5">
        <w:rPr>
          <w:b/>
          <w:bCs/>
        </w:rPr>
        <w:t>Context</w:t>
      </w:r>
      <w:r w:rsidRPr="00147BF5">
        <w:t xml:space="preserve"> – Provide background information (e.g., </w:t>
      </w:r>
      <w:r w:rsidRPr="00147BF5">
        <w:rPr>
          <w:i/>
          <w:iCs/>
        </w:rPr>
        <w:t>Analyze my writing style based on this sample</w:t>
      </w:r>
      <w:r w:rsidRPr="00147BF5">
        <w:t>).</w:t>
      </w:r>
    </w:p>
    <w:p w14:paraId="7CC449CF" w14:textId="77777777" w:rsidR="00147BF5" w:rsidRPr="00147BF5" w:rsidRDefault="00147BF5" w:rsidP="00147BF5">
      <w:pPr>
        <w:numPr>
          <w:ilvl w:val="0"/>
          <w:numId w:val="4"/>
        </w:numPr>
      </w:pPr>
      <w:r w:rsidRPr="00147BF5">
        <w:rPr>
          <w:b/>
          <w:bCs/>
        </w:rPr>
        <w:t>Task</w:t>
      </w:r>
      <w:r w:rsidRPr="00147BF5">
        <w:t xml:space="preserve"> – Clearly define the objective (e.g., </w:t>
      </w:r>
      <w:r w:rsidRPr="00147BF5">
        <w:rPr>
          <w:i/>
          <w:iCs/>
        </w:rPr>
        <w:t>Summarize the article in 3 bullet points</w:t>
      </w:r>
      <w:r w:rsidRPr="00147BF5">
        <w:t>).</w:t>
      </w:r>
    </w:p>
    <w:p w14:paraId="11508F0D" w14:textId="77777777" w:rsidR="00147BF5" w:rsidRPr="00147BF5" w:rsidRDefault="00147BF5" w:rsidP="00147BF5">
      <w:pPr>
        <w:numPr>
          <w:ilvl w:val="0"/>
          <w:numId w:val="4"/>
        </w:numPr>
      </w:pPr>
      <w:r w:rsidRPr="00147BF5">
        <w:rPr>
          <w:b/>
          <w:bCs/>
        </w:rPr>
        <w:t>Output Type</w:t>
      </w:r>
      <w:r w:rsidRPr="00147BF5">
        <w:t xml:space="preserve"> – Specify format (e.g., </w:t>
      </w:r>
      <w:r w:rsidRPr="00147BF5">
        <w:rPr>
          <w:i/>
          <w:iCs/>
        </w:rPr>
        <w:t>Create a quiz with multiple-choice questions</w:t>
      </w:r>
      <w:r w:rsidRPr="00147BF5">
        <w:t>).</w:t>
      </w:r>
    </w:p>
    <w:p w14:paraId="5A8CB213" w14:textId="77777777" w:rsidR="00147BF5" w:rsidRPr="00147BF5" w:rsidRDefault="00147BF5" w:rsidP="00147BF5">
      <w:pPr>
        <w:numPr>
          <w:ilvl w:val="0"/>
          <w:numId w:val="4"/>
        </w:numPr>
      </w:pPr>
      <w:r w:rsidRPr="00147BF5">
        <w:rPr>
          <w:b/>
          <w:bCs/>
        </w:rPr>
        <w:t>Tone &amp; Style</w:t>
      </w:r>
      <w:r w:rsidRPr="00147BF5">
        <w:t xml:space="preserve"> – Indicate the level of complexity (e.g., </w:t>
      </w:r>
      <w:r w:rsidRPr="00147BF5">
        <w:rPr>
          <w:i/>
          <w:iCs/>
        </w:rPr>
        <w:t>Explain for a 5th grader</w:t>
      </w:r>
      <w:r w:rsidRPr="00147BF5">
        <w:t>).</w:t>
      </w:r>
    </w:p>
    <w:p w14:paraId="62986043" w14:textId="77777777" w:rsidR="00147BF5" w:rsidRPr="00147BF5" w:rsidRDefault="00147BF5" w:rsidP="00147BF5">
      <w:pPr>
        <w:numPr>
          <w:ilvl w:val="0"/>
          <w:numId w:val="4"/>
        </w:numPr>
      </w:pPr>
      <w:r w:rsidRPr="00147BF5">
        <w:rPr>
          <w:b/>
          <w:bCs/>
        </w:rPr>
        <w:t>Constraints &amp; Rules</w:t>
      </w:r>
      <w:r w:rsidRPr="00147BF5">
        <w:t xml:space="preserve"> – Set parameters (e.g., </w:t>
      </w:r>
      <w:r w:rsidRPr="00147BF5">
        <w:rPr>
          <w:i/>
          <w:iCs/>
        </w:rPr>
        <w:t>Limit response to 100 words</w:t>
      </w:r>
      <w:r w:rsidRPr="00147BF5">
        <w:t>).</w:t>
      </w:r>
    </w:p>
    <w:p w14:paraId="0AB1D09F" w14:textId="77777777" w:rsidR="00147BF5" w:rsidRPr="00147BF5" w:rsidRDefault="00147BF5" w:rsidP="00147BF5">
      <w:pPr>
        <w:rPr>
          <w:b/>
          <w:bCs/>
        </w:rPr>
      </w:pPr>
      <w:r w:rsidRPr="00147BF5">
        <w:rPr>
          <w:b/>
          <w:bCs/>
        </w:rPr>
        <w:t>AI "Thinking Styles" &amp; Prompt Variations</w:t>
      </w:r>
    </w:p>
    <w:p w14:paraId="629D14EA" w14:textId="77777777" w:rsidR="00147BF5" w:rsidRPr="00147BF5" w:rsidRDefault="00147BF5" w:rsidP="00147BF5">
      <w:pPr>
        <w:numPr>
          <w:ilvl w:val="0"/>
          <w:numId w:val="5"/>
        </w:numPr>
      </w:pPr>
      <w:r w:rsidRPr="00147BF5">
        <w:rPr>
          <w:b/>
          <w:bCs/>
        </w:rPr>
        <w:t>Directive</w:t>
      </w:r>
      <w:r w:rsidRPr="00147BF5">
        <w:t xml:space="preserve">: </w:t>
      </w:r>
      <w:r w:rsidRPr="00147BF5">
        <w:rPr>
          <w:i/>
          <w:iCs/>
        </w:rPr>
        <w:t>Summarize this article in three bullet points.</w:t>
      </w:r>
    </w:p>
    <w:p w14:paraId="3F3834D7" w14:textId="77777777" w:rsidR="00147BF5" w:rsidRPr="00147BF5" w:rsidRDefault="00147BF5" w:rsidP="00147BF5">
      <w:pPr>
        <w:numPr>
          <w:ilvl w:val="0"/>
          <w:numId w:val="5"/>
        </w:numPr>
      </w:pPr>
      <w:r w:rsidRPr="00147BF5">
        <w:rPr>
          <w:b/>
          <w:bCs/>
        </w:rPr>
        <w:t>Exploratory</w:t>
      </w:r>
      <w:r w:rsidRPr="00147BF5">
        <w:t xml:space="preserve">: </w:t>
      </w:r>
      <w:r w:rsidRPr="00147BF5">
        <w:rPr>
          <w:i/>
          <w:iCs/>
        </w:rPr>
        <w:t>Explain three different perspectives on this topic.</w:t>
      </w:r>
    </w:p>
    <w:p w14:paraId="6A500228" w14:textId="77777777" w:rsidR="00147BF5" w:rsidRPr="00147BF5" w:rsidRDefault="00147BF5" w:rsidP="00147BF5">
      <w:pPr>
        <w:numPr>
          <w:ilvl w:val="0"/>
          <w:numId w:val="5"/>
        </w:numPr>
      </w:pPr>
      <w:proofErr w:type="gramStart"/>
      <w:r w:rsidRPr="00147BF5">
        <w:rPr>
          <w:b/>
          <w:bCs/>
        </w:rPr>
        <w:t>Persona</w:t>
      </w:r>
      <w:proofErr w:type="gramEnd"/>
      <w:r w:rsidRPr="00147BF5">
        <w:rPr>
          <w:b/>
          <w:bCs/>
        </w:rPr>
        <w:t>-Based</w:t>
      </w:r>
      <w:r w:rsidRPr="00147BF5">
        <w:t xml:space="preserve">: </w:t>
      </w:r>
      <w:r w:rsidRPr="00147BF5">
        <w:rPr>
          <w:i/>
          <w:iCs/>
        </w:rPr>
        <w:t>You are an instructional designer. Develop an e-learning course outline on this topic.</w:t>
      </w:r>
    </w:p>
    <w:p w14:paraId="1A6FA182" w14:textId="77777777" w:rsidR="00147BF5" w:rsidRPr="00147BF5" w:rsidRDefault="00147BF5" w:rsidP="00147BF5">
      <w:pPr>
        <w:rPr>
          <w:b/>
          <w:bCs/>
        </w:rPr>
      </w:pPr>
      <w:r w:rsidRPr="00147BF5">
        <w:rPr>
          <w:b/>
          <w:bCs/>
        </w:rPr>
        <w:t>Advanced Prompt-Writing Techniques</w:t>
      </w:r>
    </w:p>
    <w:p w14:paraId="4793BE0F" w14:textId="77777777" w:rsidR="00147BF5" w:rsidRPr="00147BF5" w:rsidRDefault="00147BF5" w:rsidP="00147BF5">
      <w:pPr>
        <w:rPr>
          <w:b/>
          <w:bCs/>
        </w:rPr>
      </w:pPr>
      <w:r w:rsidRPr="00147BF5">
        <w:rPr>
          <w:b/>
          <w:bCs/>
        </w:rPr>
        <w:t>The CLEAR Framework for AI Prompting (Lo, 2023)</w:t>
      </w:r>
    </w:p>
    <w:p w14:paraId="09EF2A62" w14:textId="77777777" w:rsidR="00147BF5" w:rsidRPr="00147BF5" w:rsidRDefault="00147BF5" w:rsidP="00147BF5">
      <w:pPr>
        <w:numPr>
          <w:ilvl w:val="0"/>
          <w:numId w:val="6"/>
        </w:numPr>
      </w:pPr>
      <w:r w:rsidRPr="00147BF5">
        <w:rPr>
          <w:b/>
          <w:bCs/>
        </w:rPr>
        <w:t>Conciseness</w:t>
      </w:r>
      <w:r w:rsidRPr="00147BF5">
        <w:t xml:space="preserve"> – Keep prompts direct and focused.</w:t>
      </w:r>
    </w:p>
    <w:p w14:paraId="3739986A" w14:textId="77777777" w:rsidR="00147BF5" w:rsidRPr="00147BF5" w:rsidRDefault="00147BF5" w:rsidP="00147BF5">
      <w:pPr>
        <w:numPr>
          <w:ilvl w:val="0"/>
          <w:numId w:val="6"/>
        </w:numPr>
      </w:pPr>
      <w:r w:rsidRPr="00147BF5">
        <w:rPr>
          <w:b/>
          <w:bCs/>
        </w:rPr>
        <w:t>Logic</w:t>
      </w:r>
      <w:r w:rsidRPr="00147BF5">
        <w:t xml:space="preserve"> – Ensure clear reasoning in requests.</w:t>
      </w:r>
    </w:p>
    <w:p w14:paraId="3798F7CB" w14:textId="77777777" w:rsidR="00147BF5" w:rsidRPr="00147BF5" w:rsidRDefault="00147BF5" w:rsidP="00147BF5">
      <w:pPr>
        <w:numPr>
          <w:ilvl w:val="0"/>
          <w:numId w:val="6"/>
        </w:numPr>
      </w:pPr>
      <w:r w:rsidRPr="00147BF5">
        <w:rPr>
          <w:b/>
          <w:bCs/>
        </w:rPr>
        <w:t>Explicitness</w:t>
      </w:r>
      <w:r w:rsidRPr="00147BF5">
        <w:t xml:space="preserve"> – Define expectations and desired structure.</w:t>
      </w:r>
    </w:p>
    <w:p w14:paraId="0267060F" w14:textId="77777777" w:rsidR="00147BF5" w:rsidRPr="00147BF5" w:rsidRDefault="00147BF5" w:rsidP="00147BF5">
      <w:pPr>
        <w:numPr>
          <w:ilvl w:val="0"/>
          <w:numId w:val="6"/>
        </w:numPr>
      </w:pPr>
      <w:r w:rsidRPr="00147BF5">
        <w:rPr>
          <w:b/>
          <w:bCs/>
        </w:rPr>
        <w:lastRenderedPageBreak/>
        <w:t>Adaptability</w:t>
      </w:r>
      <w:r w:rsidRPr="00147BF5">
        <w:t xml:space="preserve"> – Tailor prompts for different contexts.</w:t>
      </w:r>
    </w:p>
    <w:p w14:paraId="456022B9" w14:textId="77777777" w:rsidR="00147BF5" w:rsidRPr="00147BF5" w:rsidRDefault="00147BF5" w:rsidP="00147BF5">
      <w:pPr>
        <w:numPr>
          <w:ilvl w:val="0"/>
          <w:numId w:val="6"/>
        </w:numPr>
      </w:pPr>
      <w:r w:rsidRPr="00147BF5">
        <w:rPr>
          <w:b/>
          <w:bCs/>
        </w:rPr>
        <w:t>Reflectiveness</w:t>
      </w:r>
      <w:r w:rsidRPr="00147BF5">
        <w:t xml:space="preserve"> – Iterate and refine AI outputs for accuracy.</w:t>
      </w:r>
    </w:p>
    <w:p w14:paraId="1420F2AC" w14:textId="77777777" w:rsidR="00147BF5" w:rsidRPr="00147BF5" w:rsidRDefault="00147BF5" w:rsidP="00147BF5">
      <w:pPr>
        <w:rPr>
          <w:b/>
          <w:bCs/>
        </w:rPr>
      </w:pPr>
      <w:r w:rsidRPr="00147BF5">
        <w:rPr>
          <w:b/>
          <w:bCs/>
        </w:rPr>
        <w:t>Ethical AI Use in Instructional Design</w:t>
      </w:r>
    </w:p>
    <w:p w14:paraId="4F0A6456" w14:textId="77777777" w:rsidR="00147BF5" w:rsidRPr="00147BF5" w:rsidRDefault="00147BF5" w:rsidP="00147BF5">
      <w:r w:rsidRPr="00147BF5">
        <w:rPr>
          <w:b/>
          <w:bCs/>
        </w:rPr>
        <w:t>Challenges</w:t>
      </w:r>
      <w:r w:rsidRPr="00147BF5">
        <w:t>:</w:t>
      </w:r>
    </w:p>
    <w:p w14:paraId="5CB80564" w14:textId="77777777" w:rsidR="00147BF5" w:rsidRPr="00147BF5" w:rsidRDefault="00147BF5" w:rsidP="00147BF5">
      <w:pPr>
        <w:numPr>
          <w:ilvl w:val="0"/>
          <w:numId w:val="7"/>
        </w:numPr>
      </w:pPr>
      <w:r w:rsidRPr="00147BF5">
        <w:t>Algorithmic bias in AI-generated content.</w:t>
      </w:r>
    </w:p>
    <w:p w14:paraId="1AB3B87A" w14:textId="77777777" w:rsidR="00147BF5" w:rsidRPr="00147BF5" w:rsidRDefault="00147BF5" w:rsidP="00147BF5">
      <w:pPr>
        <w:numPr>
          <w:ilvl w:val="0"/>
          <w:numId w:val="7"/>
        </w:numPr>
      </w:pPr>
      <w:r w:rsidRPr="00147BF5">
        <w:t>Unequal access to AI tools.</w:t>
      </w:r>
    </w:p>
    <w:p w14:paraId="7BB8F06A" w14:textId="77777777" w:rsidR="00147BF5" w:rsidRPr="00147BF5" w:rsidRDefault="00147BF5" w:rsidP="00147BF5">
      <w:pPr>
        <w:numPr>
          <w:ilvl w:val="0"/>
          <w:numId w:val="7"/>
        </w:numPr>
      </w:pPr>
      <w:r w:rsidRPr="00147BF5">
        <w:t>Gaps in instructional designers’ AI literacy.</w:t>
      </w:r>
    </w:p>
    <w:p w14:paraId="00EC1962" w14:textId="77777777" w:rsidR="00147BF5" w:rsidRPr="00147BF5" w:rsidRDefault="00147BF5" w:rsidP="00147BF5">
      <w:r w:rsidRPr="00147BF5">
        <w:rPr>
          <w:b/>
          <w:bCs/>
        </w:rPr>
        <w:t>Opportunities</w:t>
      </w:r>
      <w:r w:rsidRPr="00147BF5">
        <w:t>:</w:t>
      </w:r>
    </w:p>
    <w:p w14:paraId="7C967647" w14:textId="77777777" w:rsidR="00147BF5" w:rsidRPr="00147BF5" w:rsidRDefault="00147BF5" w:rsidP="00147BF5">
      <w:pPr>
        <w:numPr>
          <w:ilvl w:val="0"/>
          <w:numId w:val="8"/>
        </w:numPr>
      </w:pPr>
      <w:r w:rsidRPr="00147BF5">
        <w:t>Training instructional designers in ethical AI use.</w:t>
      </w:r>
    </w:p>
    <w:p w14:paraId="33446C0B" w14:textId="77777777" w:rsidR="00147BF5" w:rsidRPr="00147BF5" w:rsidRDefault="00147BF5" w:rsidP="00147BF5">
      <w:pPr>
        <w:numPr>
          <w:ilvl w:val="0"/>
          <w:numId w:val="8"/>
        </w:numPr>
      </w:pPr>
      <w:r w:rsidRPr="00147BF5">
        <w:t>Collaborating with diverse communities for inclusivity.</w:t>
      </w:r>
    </w:p>
    <w:p w14:paraId="62F1B6BD" w14:textId="77777777" w:rsidR="00147BF5" w:rsidRPr="00147BF5" w:rsidRDefault="00147BF5" w:rsidP="00147BF5">
      <w:pPr>
        <w:numPr>
          <w:ilvl w:val="0"/>
          <w:numId w:val="8"/>
        </w:numPr>
      </w:pPr>
      <w:r w:rsidRPr="00147BF5">
        <w:t>Enhancing educational equity through responsible AI integration.</w:t>
      </w:r>
    </w:p>
    <w:p w14:paraId="6DFC5B35" w14:textId="77777777" w:rsidR="00147BF5" w:rsidRPr="00147BF5" w:rsidRDefault="00147BF5" w:rsidP="00147BF5">
      <w:pPr>
        <w:rPr>
          <w:b/>
          <w:bCs/>
        </w:rPr>
      </w:pPr>
      <w:r w:rsidRPr="00147BF5">
        <w:rPr>
          <w:b/>
          <w:bCs/>
        </w:rPr>
        <w:t>Best Practices for Responsible AI Use</w:t>
      </w:r>
    </w:p>
    <w:p w14:paraId="0543E556" w14:textId="77777777" w:rsidR="00147BF5" w:rsidRPr="00147BF5" w:rsidRDefault="00147BF5" w:rsidP="00147BF5">
      <w:pPr>
        <w:numPr>
          <w:ilvl w:val="0"/>
          <w:numId w:val="9"/>
        </w:numPr>
      </w:pPr>
      <w:r w:rsidRPr="00147BF5">
        <w:rPr>
          <w:b/>
          <w:bCs/>
        </w:rPr>
        <w:t>Mitigate Bias</w:t>
      </w:r>
      <w:r w:rsidRPr="00147BF5">
        <w:t>: Regularly audit AI-generated content for fairness.</w:t>
      </w:r>
    </w:p>
    <w:p w14:paraId="18C1C912" w14:textId="77777777" w:rsidR="00147BF5" w:rsidRPr="00147BF5" w:rsidRDefault="00147BF5" w:rsidP="00147BF5">
      <w:pPr>
        <w:numPr>
          <w:ilvl w:val="0"/>
          <w:numId w:val="9"/>
        </w:numPr>
      </w:pPr>
      <w:r w:rsidRPr="00147BF5">
        <w:rPr>
          <w:b/>
          <w:bCs/>
        </w:rPr>
        <w:t>Human Oversight</w:t>
      </w:r>
      <w:r w:rsidRPr="00147BF5">
        <w:t>: AI should assist, not replace, human judgment.</w:t>
      </w:r>
    </w:p>
    <w:p w14:paraId="31A8A660" w14:textId="5AB8E0BF" w:rsidR="00147BF5" w:rsidRPr="00147BF5" w:rsidRDefault="00147BF5" w:rsidP="00147BF5">
      <w:pPr>
        <w:numPr>
          <w:ilvl w:val="0"/>
          <w:numId w:val="9"/>
        </w:numPr>
      </w:pPr>
      <w:r w:rsidRPr="00147BF5">
        <w:rPr>
          <w:b/>
          <w:bCs/>
        </w:rPr>
        <w:t>Stay Informed</w:t>
      </w:r>
      <w:r w:rsidRPr="00147BF5">
        <w:t xml:space="preserve">: AI tools evolve </w:t>
      </w:r>
      <w:proofErr w:type="gramStart"/>
      <w:r w:rsidRPr="00147BF5">
        <w:t>rapidly—continuous</w:t>
      </w:r>
      <w:proofErr w:type="gramEnd"/>
      <w:r w:rsidRPr="00147BF5">
        <w:t xml:space="preserve"> learning is essential.</w:t>
      </w:r>
    </w:p>
    <w:p w14:paraId="062E5460" w14:textId="049219D7" w:rsidR="00147BF5" w:rsidRDefault="00147BF5" w:rsidP="00147BF5">
      <w:pPr>
        <w:numPr>
          <w:ilvl w:val="0"/>
          <w:numId w:val="10"/>
        </w:numPr>
        <w:spacing w:after="160" w:line="278" w:lineRule="auto"/>
      </w:pPr>
      <w:r w:rsidRPr="00147BF5">
        <w:t>AI is a powerful tool for instructional design, but ethical considerations must guide its implementation. By mastering prompt-writing techniques and responsible AI practices, educators and designers can harness AI’s potential to create inclusive, personalized, and effective learning experiences.</w:t>
      </w:r>
    </w:p>
    <w:p w14:paraId="3A67AB0F" w14:textId="77777777" w:rsidR="00147BF5" w:rsidRPr="00A206B0" w:rsidRDefault="00147BF5" w:rsidP="00147BF5">
      <w:pPr>
        <w:rPr>
          <w:b/>
          <w:bCs/>
        </w:rPr>
      </w:pPr>
      <w:r w:rsidRPr="00A206B0">
        <w:rPr>
          <w:rFonts w:ascii="Segoe UI Emoji" w:hAnsi="Segoe UI Emoji" w:cs="Segoe UI Emoji"/>
          <w:b/>
          <w:bCs/>
        </w:rPr>
        <w:t>💡</w:t>
      </w:r>
      <w:r w:rsidRPr="00A206B0">
        <w:rPr>
          <w:b/>
          <w:bCs/>
        </w:rPr>
        <w:t xml:space="preserve"> </w:t>
      </w:r>
      <w:r>
        <w:rPr>
          <w:b/>
          <w:bCs/>
        </w:rPr>
        <w:t xml:space="preserve">Further Reading – Using AI! </w:t>
      </w:r>
      <w:r w:rsidRPr="00A206B0">
        <w:rPr>
          <w:rFonts w:ascii="Segoe UI Emoji" w:hAnsi="Segoe UI Emoji" w:cs="Segoe UI Emoji"/>
          <w:b/>
          <w:bCs/>
        </w:rPr>
        <w:t>💡</w:t>
      </w:r>
      <w:r>
        <w:rPr>
          <w:b/>
          <w:bCs/>
        </w:rPr>
        <w:br/>
      </w:r>
      <w:r>
        <w:rPr>
          <w:b/>
          <w:bCs/>
        </w:rPr>
        <w:br/>
      </w:r>
      <w:r w:rsidRPr="00A206B0">
        <w:rPr>
          <w:b/>
          <w:bCs/>
        </w:rPr>
        <w:t>Use these structured prompts with ChatGPT to deepen your understanding, optimize AI for your industry, and refine your ability to interact with AI effectively.</w:t>
      </w:r>
    </w:p>
    <w:p w14:paraId="361A4387" w14:textId="77777777" w:rsidR="00147BF5" w:rsidRPr="00A206B0" w:rsidRDefault="00147BF5" w:rsidP="00147BF5">
      <w:pPr>
        <w:ind w:left="360"/>
      </w:pPr>
      <w:r>
        <w:pict w14:anchorId="6404B9CF">
          <v:rect id="_x0000_i1025" style="width:0;height:1.5pt" o:hralign="center" o:hrstd="t" o:hr="t" fillcolor="#a0a0a0" stroked="f"/>
        </w:pict>
      </w:r>
    </w:p>
    <w:p w14:paraId="289D6D28" w14:textId="77777777" w:rsidR="00147BF5" w:rsidRDefault="00147BF5" w:rsidP="00147BF5">
      <w:pPr>
        <w:ind w:left="360"/>
        <w:rPr>
          <w:b/>
          <w:bCs/>
        </w:rPr>
      </w:pPr>
      <w:r w:rsidRPr="00A206B0">
        <w:rPr>
          <w:b/>
          <w:bCs/>
        </w:rPr>
        <w:t>Understanding How AI Works Fundamentally</w:t>
      </w:r>
    </w:p>
    <w:p w14:paraId="3A716C93" w14:textId="77777777" w:rsidR="00147BF5" w:rsidRPr="00A206B0" w:rsidRDefault="00147BF5" w:rsidP="00147BF5">
      <w:pPr>
        <w:ind w:left="360"/>
        <w:rPr>
          <w:b/>
          <w:bCs/>
        </w:rPr>
      </w:pPr>
      <w:r w:rsidRPr="00A206B0">
        <w:lastRenderedPageBreak/>
        <w:t>(</w:t>
      </w:r>
      <w:r w:rsidRPr="00A206B0">
        <w:rPr>
          <w:i/>
          <w:iCs/>
        </w:rPr>
        <w:t>These prompts help demystify AI and its core functionalities.</w:t>
      </w:r>
      <w:r w:rsidRPr="00A206B0">
        <w:t>)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"Explain how large language models like ChatGPT process and generate text."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"Describe the difference between rule-based AI and machine learning-based AI."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"How does ChatGPT understand context and make predictions?"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"What are AI hallucinations, and how can they be mitigated?"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"Explain neural networks in simple terms, using an analogy."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"How does AI 'learn' from datasets, and what are its limitations?"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"What role does probability play in how AI generates responses?"</w:t>
      </w:r>
    </w:p>
    <w:p w14:paraId="2C5F2376" w14:textId="77777777" w:rsidR="00147BF5" w:rsidRPr="00A206B0" w:rsidRDefault="00147BF5" w:rsidP="00147BF5">
      <w:pPr>
        <w:ind w:left="360"/>
      </w:pPr>
      <w:r w:rsidRPr="00A206B0">
        <w:rPr>
          <w:rFonts w:ascii="Segoe UI Emoji" w:hAnsi="Segoe UI Emoji" w:cs="Segoe UI Emoji"/>
        </w:rPr>
        <w:t>📌</w:t>
      </w:r>
      <w:r w:rsidRPr="00A206B0">
        <w:t xml:space="preserve"> </w:t>
      </w:r>
      <w:r w:rsidRPr="00A206B0">
        <w:rPr>
          <w:b/>
          <w:bCs/>
        </w:rPr>
        <w:t>Pro Tip:</w:t>
      </w:r>
      <w:r w:rsidRPr="00A206B0">
        <w:t xml:space="preserve"> If you prefer </w:t>
      </w:r>
      <w:r w:rsidRPr="00A206B0">
        <w:rPr>
          <w:b/>
          <w:bCs/>
        </w:rPr>
        <w:t>technical depth</w:t>
      </w:r>
      <w:r w:rsidRPr="00A206B0">
        <w:t xml:space="preserve">, add </w:t>
      </w:r>
      <w:r w:rsidRPr="00A206B0">
        <w:rPr>
          <w:i/>
          <w:iCs/>
        </w:rPr>
        <w:t>"Explain at an expert level."</w:t>
      </w:r>
      <w:r w:rsidRPr="00A206B0">
        <w:t xml:space="preserve"> If you want simplicity, say </w:t>
      </w:r>
      <w:r w:rsidRPr="00A206B0">
        <w:rPr>
          <w:i/>
          <w:iCs/>
        </w:rPr>
        <w:t>"Explain like I'm five."</w:t>
      </w:r>
    </w:p>
    <w:p w14:paraId="58E03A76" w14:textId="77777777" w:rsidR="00147BF5" w:rsidRPr="00A206B0" w:rsidRDefault="00147BF5" w:rsidP="00147BF5">
      <w:pPr>
        <w:ind w:left="360"/>
      </w:pPr>
      <w:r>
        <w:pict w14:anchorId="2459269F">
          <v:rect id="_x0000_i1026" style="width:0;height:1.5pt" o:hralign="center" o:hrstd="t" o:hr="t" fillcolor="#a0a0a0" stroked="f"/>
        </w:pict>
      </w:r>
    </w:p>
    <w:p w14:paraId="2D2F9D7B" w14:textId="77777777" w:rsidR="00147BF5" w:rsidRPr="00A206B0" w:rsidRDefault="00147BF5" w:rsidP="00147BF5">
      <w:pPr>
        <w:ind w:left="360"/>
        <w:rPr>
          <w:b/>
          <w:bCs/>
        </w:rPr>
      </w:pPr>
      <w:r w:rsidRPr="00A206B0">
        <w:rPr>
          <w:b/>
          <w:bCs/>
        </w:rPr>
        <w:t>How to Get the Most Out of AI for Your Industry</w:t>
      </w:r>
    </w:p>
    <w:p w14:paraId="16B93EA5" w14:textId="77777777" w:rsidR="00147BF5" w:rsidRPr="00A206B0" w:rsidRDefault="00147BF5" w:rsidP="00147BF5">
      <w:pPr>
        <w:ind w:left="360"/>
      </w:pPr>
      <w:r w:rsidRPr="00A206B0">
        <w:t>(</w:t>
      </w:r>
      <w:r w:rsidRPr="00A206B0">
        <w:rPr>
          <w:i/>
          <w:iCs/>
        </w:rPr>
        <w:t>Customize AI’s knowledge base to maximize its value in your field.</w:t>
      </w:r>
      <w:r w:rsidRPr="00A206B0">
        <w:t>)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"What are the top AI applications in [your industry] today?"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"How can AI improve efficiency in [specific job role]?"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"What are case studies of AI being successfully used in [your field]?"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"What ethical concerns should [your industry] consider when implementing AI?"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"What AI tools exist specifically for [your profession]?"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"Can you create a workflow for integrating AI into [your daily tasks]?"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"What are common AI myths in [your industry], and what’s the reality?"</w:t>
      </w:r>
    </w:p>
    <w:p w14:paraId="5BA4F3F1" w14:textId="77777777" w:rsidR="00147BF5" w:rsidRPr="00A206B0" w:rsidRDefault="00147BF5" w:rsidP="00147BF5">
      <w:pPr>
        <w:ind w:left="360"/>
      </w:pPr>
      <w:r w:rsidRPr="00A206B0">
        <w:rPr>
          <w:rFonts w:ascii="Segoe UI Emoji" w:hAnsi="Segoe UI Emoji" w:cs="Segoe UI Emoji"/>
        </w:rPr>
        <w:t>📌</w:t>
      </w:r>
      <w:r w:rsidRPr="00A206B0">
        <w:t xml:space="preserve"> </w:t>
      </w:r>
      <w:r w:rsidRPr="00A206B0">
        <w:rPr>
          <w:b/>
          <w:bCs/>
        </w:rPr>
        <w:t>Pro Tip:</w:t>
      </w:r>
      <w:r w:rsidRPr="00A206B0">
        <w:t xml:space="preserve"> If you’re a </w:t>
      </w:r>
      <w:r w:rsidRPr="00A206B0">
        <w:rPr>
          <w:b/>
          <w:bCs/>
        </w:rPr>
        <w:t>beginner</w:t>
      </w:r>
      <w:r w:rsidRPr="00A206B0">
        <w:t xml:space="preserve">, ask </w:t>
      </w:r>
      <w:r w:rsidRPr="00A206B0">
        <w:rPr>
          <w:i/>
          <w:iCs/>
        </w:rPr>
        <w:t>"Give me AI use cases in my industry."</w:t>
      </w:r>
      <w:r w:rsidRPr="00A206B0">
        <w:t xml:space="preserve"> If you're </w:t>
      </w:r>
      <w:r w:rsidRPr="00A206B0">
        <w:rPr>
          <w:b/>
          <w:bCs/>
        </w:rPr>
        <w:t>experienced</w:t>
      </w:r>
      <w:r w:rsidRPr="00A206B0">
        <w:t xml:space="preserve">, refine it with </w:t>
      </w:r>
      <w:r w:rsidRPr="00A206B0">
        <w:rPr>
          <w:i/>
          <w:iCs/>
        </w:rPr>
        <w:t>"Show me advanced AI strategies for [industry]."</w:t>
      </w:r>
    </w:p>
    <w:p w14:paraId="622F40A3" w14:textId="77777777" w:rsidR="00147BF5" w:rsidRPr="00A206B0" w:rsidRDefault="00147BF5" w:rsidP="00147BF5">
      <w:pPr>
        <w:ind w:left="360"/>
      </w:pPr>
      <w:r>
        <w:pict w14:anchorId="0B2B753C">
          <v:rect id="_x0000_i1027" style="width:0;height:1.5pt" o:hralign="center" o:hrstd="t" o:hr="t" fillcolor="#a0a0a0" stroked="f"/>
        </w:pict>
      </w:r>
    </w:p>
    <w:p w14:paraId="49CF901F" w14:textId="77777777" w:rsidR="00147BF5" w:rsidRPr="00A206B0" w:rsidRDefault="00147BF5" w:rsidP="00147BF5">
      <w:pPr>
        <w:ind w:left="360"/>
        <w:rPr>
          <w:b/>
          <w:bCs/>
        </w:rPr>
      </w:pPr>
      <w:r w:rsidRPr="00A206B0">
        <w:rPr>
          <w:b/>
          <w:bCs/>
        </w:rPr>
        <w:t>How to Write Effective AI Prompts</w:t>
      </w:r>
    </w:p>
    <w:p w14:paraId="3AD8C61C" w14:textId="77777777" w:rsidR="00147BF5" w:rsidRPr="00A206B0" w:rsidRDefault="00147BF5" w:rsidP="00147BF5">
      <w:pPr>
        <w:ind w:left="360"/>
      </w:pPr>
      <w:r w:rsidRPr="00A206B0">
        <w:t>(</w:t>
      </w:r>
      <w:r w:rsidRPr="00A206B0">
        <w:rPr>
          <w:i/>
          <w:iCs/>
        </w:rPr>
        <w:t>Master the art of AI communication for more accurate, useful responses.</w:t>
      </w:r>
      <w:r w:rsidRPr="00A206B0">
        <w:t>)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"What are the key elements of an effective AI prompt?"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"Explain Chain-of-Thought prompting and when to use it."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"How can I write better AI prompts for generating structured content?"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"Show me examples of good vs. bad AI prompts for content creation."</w:t>
      </w:r>
      <w:r w:rsidRPr="00A206B0">
        <w:br/>
      </w:r>
      <w:r w:rsidRPr="00A206B0">
        <w:rPr>
          <w:rFonts w:ascii="Segoe UI Emoji" w:hAnsi="Segoe UI Emoji" w:cs="Segoe UI Emoji"/>
        </w:rPr>
        <w:lastRenderedPageBreak/>
        <w:t>🔹</w:t>
      </w:r>
      <w:r w:rsidRPr="00A206B0">
        <w:t xml:space="preserve"> </w:t>
      </w:r>
      <w:r w:rsidRPr="00A206B0">
        <w:rPr>
          <w:i/>
          <w:iCs/>
        </w:rPr>
        <w:t>"How does specificity impact AI responses? Show me an example."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"What are the most common mistakes people make when writing AI prompts?"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"Can you critique and improve this prompt: [insert your prompt]?"</w:t>
      </w:r>
    </w:p>
    <w:p w14:paraId="2934F9A3" w14:textId="77777777" w:rsidR="00147BF5" w:rsidRPr="00A206B0" w:rsidRDefault="00147BF5" w:rsidP="00147BF5">
      <w:pPr>
        <w:ind w:left="360"/>
      </w:pPr>
      <w:r w:rsidRPr="00A206B0">
        <w:rPr>
          <w:rFonts w:ascii="Segoe UI Emoji" w:hAnsi="Segoe UI Emoji" w:cs="Segoe UI Emoji"/>
        </w:rPr>
        <w:t>📌</w:t>
      </w:r>
      <w:r w:rsidRPr="00A206B0">
        <w:t xml:space="preserve"> </w:t>
      </w:r>
      <w:r w:rsidRPr="00A206B0">
        <w:rPr>
          <w:b/>
          <w:bCs/>
        </w:rPr>
        <w:t>Pro Tip:</w:t>
      </w:r>
      <w:r w:rsidRPr="00A206B0">
        <w:t xml:space="preserve"> Try </w:t>
      </w:r>
      <w:r w:rsidRPr="00A206B0">
        <w:rPr>
          <w:b/>
          <w:bCs/>
        </w:rPr>
        <w:t>iterative prompting</w:t>
      </w:r>
      <w:r w:rsidRPr="00A206B0">
        <w:t>: Start with a basic question, then refine it based on AI’s first response.</w:t>
      </w:r>
    </w:p>
    <w:p w14:paraId="7059B768" w14:textId="77777777" w:rsidR="00147BF5" w:rsidRPr="00A206B0" w:rsidRDefault="00147BF5" w:rsidP="00147BF5">
      <w:pPr>
        <w:ind w:left="360"/>
      </w:pPr>
      <w:r>
        <w:pict w14:anchorId="1D3D3F9D">
          <v:rect id="_x0000_i1028" style="width:0;height:1.5pt" o:hralign="center" o:hrstd="t" o:hr="t" fillcolor="#a0a0a0" stroked="f"/>
        </w:pict>
      </w:r>
    </w:p>
    <w:p w14:paraId="3CDDFEC7" w14:textId="77777777" w:rsidR="00147BF5" w:rsidRPr="00A206B0" w:rsidRDefault="00147BF5" w:rsidP="00147BF5">
      <w:pPr>
        <w:ind w:left="360"/>
        <w:rPr>
          <w:b/>
          <w:bCs/>
        </w:rPr>
      </w:pPr>
      <w:r w:rsidRPr="00A206B0">
        <w:rPr>
          <w:b/>
          <w:bCs/>
        </w:rPr>
        <w:t>How to Use AI to Augment Tasks</w:t>
      </w:r>
    </w:p>
    <w:p w14:paraId="2B83E4A5" w14:textId="77777777" w:rsidR="00147BF5" w:rsidRPr="00A206B0" w:rsidRDefault="00147BF5" w:rsidP="00147BF5">
      <w:pPr>
        <w:ind w:left="360"/>
      </w:pPr>
      <w:r w:rsidRPr="00A206B0">
        <w:t>(</w:t>
      </w:r>
      <w:r w:rsidRPr="00A206B0">
        <w:rPr>
          <w:i/>
          <w:iCs/>
        </w:rPr>
        <w:t>Enhance productivity and creativity with AI-driven support.</w:t>
      </w:r>
      <w:r w:rsidRPr="00A206B0">
        <w:t>)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"How can AI help automate repetitive tasks in my job?"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"What are the best AI tools for brainstorming ideas in [your field]?"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"How can AI assist in research and summarizing complex topics?"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"Show me how to use AI to generate learning materials efficiently."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"What AI-driven workflow improvements can I implement in my daily routine?"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"How can AI help with decision-making and problem-solving in [industry]?"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"Give me a step-by-step guide to integrating AI into my daily workflow."</w:t>
      </w:r>
    </w:p>
    <w:p w14:paraId="7DE76B4C" w14:textId="77777777" w:rsidR="00147BF5" w:rsidRPr="00A206B0" w:rsidRDefault="00147BF5" w:rsidP="00147BF5">
      <w:pPr>
        <w:ind w:left="360"/>
      </w:pPr>
      <w:r w:rsidRPr="00A206B0">
        <w:rPr>
          <w:rFonts w:ascii="Segoe UI Emoji" w:hAnsi="Segoe UI Emoji" w:cs="Segoe UI Emoji"/>
        </w:rPr>
        <w:t>📌</w:t>
      </w:r>
      <w:r w:rsidRPr="00A206B0">
        <w:t xml:space="preserve"> </w:t>
      </w:r>
      <w:r w:rsidRPr="00A206B0">
        <w:rPr>
          <w:b/>
          <w:bCs/>
        </w:rPr>
        <w:t>Pro Tip:</w:t>
      </w:r>
      <w:r w:rsidRPr="00A206B0">
        <w:t xml:space="preserve"> Use </w:t>
      </w:r>
      <w:r w:rsidRPr="00A206B0">
        <w:rPr>
          <w:i/>
          <w:iCs/>
        </w:rPr>
        <w:t>"Give me a practical example"</w:t>
      </w:r>
      <w:r w:rsidRPr="00A206B0">
        <w:t xml:space="preserve"> to get </w:t>
      </w:r>
      <w:r w:rsidRPr="00A206B0">
        <w:rPr>
          <w:b/>
          <w:bCs/>
        </w:rPr>
        <w:t>real-world scenarios</w:t>
      </w:r>
      <w:r w:rsidRPr="00A206B0">
        <w:t xml:space="preserve"> of AI-driven task augmentation.</w:t>
      </w:r>
    </w:p>
    <w:p w14:paraId="320C4F40" w14:textId="77777777" w:rsidR="00147BF5" w:rsidRPr="00A206B0" w:rsidRDefault="00147BF5" w:rsidP="00147BF5">
      <w:pPr>
        <w:ind w:left="360"/>
      </w:pPr>
      <w:r>
        <w:pict w14:anchorId="51BE2215">
          <v:rect id="_x0000_i1029" style="width:0;height:1.5pt" o:hralign="center" o:hrstd="t" o:hr="t" fillcolor="#a0a0a0" stroked="f"/>
        </w:pict>
      </w:r>
    </w:p>
    <w:p w14:paraId="1D4921D8" w14:textId="77777777" w:rsidR="00147BF5" w:rsidRPr="00A206B0" w:rsidRDefault="00147BF5" w:rsidP="00147BF5">
      <w:pPr>
        <w:ind w:left="360"/>
        <w:rPr>
          <w:b/>
          <w:bCs/>
        </w:rPr>
      </w:pPr>
      <w:r w:rsidRPr="00A206B0">
        <w:rPr>
          <w:b/>
          <w:bCs/>
        </w:rPr>
        <w:t xml:space="preserve">Future of AI &amp; What’s Currently </w:t>
      </w:r>
      <w:proofErr w:type="gramStart"/>
      <w:r w:rsidRPr="00A206B0">
        <w:rPr>
          <w:b/>
          <w:bCs/>
        </w:rPr>
        <w:t>In</w:t>
      </w:r>
      <w:proofErr w:type="gramEnd"/>
      <w:r w:rsidRPr="00A206B0">
        <w:rPr>
          <w:b/>
          <w:bCs/>
        </w:rPr>
        <w:t xml:space="preserve"> Development</w:t>
      </w:r>
    </w:p>
    <w:p w14:paraId="19A41BE9" w14:textId="77777777" w:rsidR="00147BF5" w:rsidRPr="00A206B0" w:rsidRDefault="00147BF5" w:rsidP="00147BF5">
      <w:pPr>
        <w:ind w:left="360"/>
      </w:pPr>
      <w:r w:rsidRPr="00A206B0">
        <w:t>(</w:t>
      </w:r>
      <w:r w:rsidRPr="00A206B0">
        <w:rPr>
          <w:i/>
          <w:iCs/>
        </w:rPr>
        <w:t>Stay ahead of the curve with cutting-edge AI advancements.</w:t>
      </w:r>
      <w:r w:rsidRPr="00A206B0">
        <w:t>)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"What are the latest breakthroughs in artificial intelligence?"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"What AI trends should professionals in [industry] be aware of?"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 xml:space="preserve">"Explain </w:t>
      </w:r>
      <w:proofErr w:type="spellStart"/>
      <w:r w:rsidRPr="00A206B0">
        <w:rPr>
          <w:i/>
          <w:iCs/>
        </w:rPr>
        <w:t>Neurosymbolic</w:t>
      </w:r>
      <w:proofErr w:type="spellEnd"/>
      <w:r w:rsidRPr="00A206B0">
        <w:rPr>
          <w:i/>
          <w:iCs/>
        </w:rPr>
        <w:t xml:space="preserve"> AI and why it's important."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"What are AI agents, and how will they change automation?"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"How is AI evolving in education, and what’s next?"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"What are some experimental AI projects currently in development?"</w:t>
      </w:r>
      <w:r w:rsidRPr="00A206B0">
        <w:br/>
      </w:r>
      <w:r w:rsidRPr="00A206B0">
        <w:rPr>
          <w:rFonts w:ascii="Segoe UI Emoji" w:hAnsi="Segoe UI Emoji" w:cs="Segoe UI Emoji"/>
        </w:rPr>
        <w:t>🔹</w:t>
      </w:r>
      <w:r w:rsidRPr="00A206B0">
        <w:t xml:space="preserve"> </w:t>
      </w:r>
      <w:r w:rsidRPr="00A206B0">
        <w:rPr>
          <w:i/>
          <w:iCs/>
        </w:rPr>
        <w:t>"What ethical concerns will arise as AI becomes more advanced?"</w:t>
      </w:r>
    </w:p>
    <w:p w14:paraId="47CF7536" w14:textId="4025D38D" w:rsidR="00147BF5" w:rsidRDefault="00147BF5" w:rsidP="00147BF5">
      <w:pPr>
        <w:ind w:left="360"/>
        <w:rPr>
          <w:i/>
          <w:iCs/>
        </w:rPr>
      </w:pPr>
      <w:r w:rsidRPr="00A206B0">
        <w:rPr>
          <w:rFonts w:ascii="Segoe UI Emoji" w:hAnsi="Segoe UI Emoji" w:cs="Segoe UI Emoji"/>
        </w:rPr>
        <w:lastRenderedPageBreak/>
        <w:t>📌</w:t>
      </w:r>
      <w:r w:rsidRPr="00A206B0">
        <w:t xml:space="preserve"> </w:t>
      </w:r>
      <w:r w:rsidRPr="00A206B0">
        <w:rPr>
          <w:b/>
          <w:bCs/>
        </w:rPr>
        <w:t>Pro Tip:</w:t>
      </w:r>
      <w:r w:rsidRPr="00A206B0">
        <w:t xml:space="preserve"> If you want </w:t>
      </w:r>
      <w:r w:rsidRPr="00A206B0">
        <w:rPr>
          <w:b/>
          <w:bCs/>
        </w:rPr>
        <w:t>academic insights</w:t>
      </w:r>
      <w:r w:rsidRPr="00A206B0">
        <w:t xml:space="preserve">, say </w:t>
      </w:r>
      <w:r w:rsidRPr="00A206B0">
        <w:rPr>
          <w:i/>
          <w:iCs/>
        </w:rPr>
        <w:t>"Summarize current AI research studies."</w:t>
      </w:r>
      <w:r w:rsidRPr="00A206B0">
        <w:t xml:space="preserve"> For </w:t>
      </w:r>
      <w:r w:rsidRPr="00A206B0">
        <w:rPr>
          <w:b/>
          <w:bCs/>
        </w:rPr>
        <w:t>business trends</w:t>
      </w:r>
      <w:r w:rsidRPr="00A206B0">
        <w:t xml:space="preserve">, try </w:t>
      </w:r>
      <w:r w:rsidRPr="00A206B0">
        <w:rPr>
          <w:i/>
          <w:iCs/>
        </w:rPr>
        <w:t>"What AI developments should industry leaders prepare for?"</w:t>
      </w:r>
      <w:r>
        <w:rPr>
          <w:i/>
          <w:iCs/>
        </w:rPr>
        <w:br/>
      </w:r>
    </w:p>
    <w:p w14:paraId="381C897D" w14:textId="313F3A12" w:rsidR="00147BF5" w:rsidRPr="00147BF5" w:rsidRDefault="00147BF5" w:rsidP="00147BF5">
      <w:pPr>
        <w:rPr>
          <w:b/>
          <w:bCs/>
          <w:sz w:val="28"/>
          <w:szCs w:val="28"/>
        </w:rPr>
      </w:pPr>
      <w:r w:rsidRPr="00147BF5">
        <w:rPr>
          <w:b/>
          <w:bCs/>
          <w:sz w:val="28"/>
          <w:szCs w:val="28"/>
        </w:rPr>
        <w:t>Citations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47BF5" w:rsidRPr="002D0BE2" w14:paraId="6616C967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D081F7" w14:textId="7CC8984E" w:rsidR="00147BF5" w:rsidRPr="002D0BE2" w:rsidRDefault="00147BF5" w:rsidP="009E64E0">
            <w:r>
              <w:br/>
            </w:r>
            <w:r w:rsidRPr="002D0BE2">
              <w:t xml:space="preserve">Bates, M. J. (1999). </w:t>
            </w:r>
            <w:r w:rsidRPr="002D0BE2">
              <w:rPr>
                <w:i/>
                <w:iCs/>
              </w:rPr>
              <w:t>The invisible substrate of information science.</w:t>
            </w:r>
            <w:r w:rsidRPr="002D0BE2">
              <w:t xml:space="preserve"> </w:t>
            </w:r>
            <w:r w:rsidRPr="002D0BE2">
              <w:rPr>
                <w:i/>
                <w:iCs/>
              </w:rPr>
              <w:t>Journal of the American Society for Information Science, 50</w:t>
            </w:r>
            <w:r w:rsidRPr="002D0BE2">
              <w:t xml:space="preserve">(12), 1043–1050. </w:t>
            </w:r>
            <w:hyperlink r:id="rId8" w:tgtFrame="_new" w:history="1">
              <w:r w:rsidRPr="002D0BE2">
                <w:rPr>
                  <w:rStyle w:val="Hyperlink"/>
                </w:rPr>
                <w:t>https://pages.gseis.ucla.edu/faculty/bates/substrate.html</w:t>
              </w:r>
            </w:hyperlink>
          </w:p>
        </w:tc>
      </w:tr>
      <w:tr w:rsidR="00147BF5" w:rsidRPr="002D0BE2" w14:paraId="1CD199BB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396B2F" w14:textId="77777777" w:rsidR="00147BF5" w:rsidRPr="002D0BE2" w:rsidRDefault="00147BF5" w:rsidP="009E64E0">
            <w:r w:rsidRPr="002D0BE2">
              <w:t xml:space="preserve">Carlson School of Management. (n.d.). </w:t>
            </w:r>
            <w:r w:rsidRPr="002D0BE2">
              <w:rPr>
                <w:i/>
                <w:iCs/>
              </w:rPr>
              <w:t>Debunking 5 artificial intelligence myths.</w:t>
            </w:r>
            <w:r w:rsidRPr="002D0BE2">
              <w:t xml:space="preserve"> </w:t>
            </w:r>
            <w:r w:rsidRPr="002D0BE2">
              <w:rPr>
                <w:i/>
                <w:iCs/>
              </w:rPr>
              <w:t>University of Minnesota.</w:t>
            </w:r>
            <w:r w:rsidRPr="002D0BE2">
              <w:t xml:space="preserve"> </w:t>
            </w:r>
            <w:hyperlink r:id="rId9" w:tgtFrame="_new" w:history="1">
              <w:r w:rsidRPr="002D0BE2">
                <w:rPr>
                  <w:rStyle w:val="Hyperlink"/>
                </w:rPr>
                <w:t>https://carlsonschool.umn.edu/graduate/resources/debunking-5-artificial-intelligence-myths</w:t>
              </w:r>
            </w:hyperlink>
          </w:p>
        </w:tc>
      </w:tr>
      <w:tr w:rsidR="00147BF5" w:rsidRPr="002D0BE2" w14:paraId="0CE64129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03627E" w14:textId="77777777" w:rsidR="00147BF5" w:rsidRPr="002D0BE2" w:rsidRDefault="00147BF5" w:rsidP="009E64E0">
            <w:r w:rsidRPr="002D0BE2">
              <w:t xml:space="preserve">Chen, C.-M., &amp; Chiu, P.-S. (2015). </w:t>
            </w:r>
            <w:r w:rsidRPr="002D0BE2">
              <w:rPr>
                <w:i/>
                <w:iCs/>
              </w:rPr>
              <w:t>The learning style-based adaptive learning system architecture.</w:t>
            </w:r>
            <w:r w:rsidRPr="002D0BE2">
              <w:t xml:space="preserve"> ResearchGate. </w:t>
            </w:r>
            <w:hyperlink r:id="rId10" w:tgtFrame="_new" w:history="1">
              <w:r w:rsidRPr="002D0BE2">
                <w:rPr>
                  <w:rStyle w:val="Hyperlink"/>
                </w:rPr>
                <w:t>https://www.researchgate.net/publication/344169047</w:t>
              </w:r>
            </w:hyperlink>
          </w:p>
        </w:tc>
      </w:tr>
      <w:tr w:rsidR="00147BF5" w:rsidRPr="002D0BE2" w14:paraId="5BEEC1FE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E7D03" w14:textId="77777777" w:rsidR="00147BF5" w:rsidRPr="002D0BE2" w:rsidRDefault="00147BF5" w:rsidP="009E64E0">
            <w:r w:rsidRPr="002D0BE2">
              <w:t xml:space="preserve">Ch’ng, L. K. (2023). </w:t>
            </w:r>
            <w:r w:rsidRPr="002D0BE2">
              <w:rPr>
                <w:i/>
                <w:iCs/>
              </w:rPr>
              <w:t>How AI makes its mark on instructional design.</w:t>
            </w:r>
            <w:r w:rsidRPr="002D0BE2">
              <w:t xml:space="preserve"> </w:t>
            </w:r>
            <w:r w:rsidRPr="002D0BE2">
              <w:rPr>
                <w:i/>
                <w:iCs/>
              </w:rPr>
              <w:t>Asian Journal of Distance Education, 18</w:t>
            </w:r>
            <w:r w:rsidRPr="002D0BE2">
              <w:t xml:space="preserve">(2), 32-45. </w:t>
            </w:r>
            <w:hyperlink r:id="rId11" w:tgtFrame="_new" w:history="1">
              <w:r w:rsidRPr="002D0BE2">
                <w:rPr>
                  <w:rStyle w:val="Hyperlink"/>
                </w:rPr>
                <w:t>https://files.eric.ed.gov/fulltext/EJ1410083.pdf</w:t>
              </w:r>
            </w:hyperlink>
          </w:p>
        </w:tc>
      </w:tr>
      <w:tr w:rsidR="00147BF5" w:rsidRPr="002D0BE2" w14:paraId="7D6CB322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5084F" w14:textId="77777777" w:rsidR="00147BF5" w:rsidRPr="002D0BE2" w:rsidRDefault="00147BF5" w:rsidP="009E64E0">
            <w:r w:rsidRPr="002D0BE2">
              <w:t xml:space="preserve">Costanza-Chock, S. (2020). </w:t>
            </w:r>
            <w:r w:rsidRPr="002D0BE2">
              <w:rPr>
                <w:i/>
                <w:iCs/>
              </w:rPr>
              <w:t>Design justice: Community-led practices to build the worlds we need.</w:t>
            </w:r>
            <w:r w:rsidRPr="002D0BE2">
              <w:t xml:space="preserve"> </w:t>
            </w:r>
            <w:r w:rsidRPr="002D0BE2">
              <w:rPr>
                <w:i/>
                <w:iCs/>
              </w:rPr>
              <w:t>The MIT Press.</w:t>
            </w:r>
          </w:p>
        </w:tc>
      </w:tr>
      <w:tr w:rsidR="00147BF5" w:rsidRPr="002D0BE2" w14:paraId="6956CA3A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212A0B" w14:textId="77777777" w:rsidR="00147BF5" w:rsidRPr="002D0BE2" w:rsidRDefault="00147BF5" w:rsidP="009E64E0">
            <w:r w:rsidRPr="002D0BE2">
              <w:t xml:space="preserve">Eliot, L. (2024, December 3). </w:t>
            </w:r>
            <w:r w:rsidRPr="002D0BE2">
              <w:rPr>
                <w:i/>
                <w:iCs/>
              </w:rPr>
              <w:t>Breakthrough in preemptive detection of AI hallucinations reveals vital clues to writing prompts that keep generative AI from freaking out.</w:t>
            </w:r>
            <w:r w:rsidRPr="002D0BE2">
              <w:t xml:space="preserve"> </w:t>
            </w:r>
            <w:r w:rsidRPr="002D0BE2">
              <w:rPr>
                <w:i/>
                <w:iCs/>
              </w:rPr>
              <w:t>Forbes.</w:t>
            </w:r>
            <w:r w:rsidRPr="002D0BE2">
              <w:t xml:space="preserve"> Retrieved December 5, 2024. </w:t>
            </w:r>
            <w:hyperlink r:id="rId12" w:tgtFrame="_new" w:history="1">
              <w:r w:rsidRPr="002D0BE2">
                <w:rPr>
                  <w:rStyle w:val="Hyperlink"/>
                </w:rPr>
                <w:t>https://www.forbes.com/sites/lanceeliot/2024/12/03/breakthrough-in-preemptive-detection-of-ai-hallucinations</w:t>
              </w:r>
            </w:hyperlink>
          </w:p>
        </w:tc>
      </w:tr>
      <w:tr w:rsidR="00147BF5" w:rsidRPr="002D0BE2" w14:paraId="23860FA7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98F1EE" w14:textId="77777777" w:rsidR="00147BF5" w:rsidRPr="002D0BE2" w:rsidRDefault="00147BF5" w:rsidP="009E64E0">
            <w:r w:rsidRPr="002D0BE2">
              <w:t xml:space="preserve">FactSet Insight. (2024, June 17). </w:t>
            </w:r>
            <w:r w:rsidRPr="002D0BE2">
              <w:rPr>
                <w:i/>
                <w:iCs/>
              </w:rPr>
              <w:t>AI strategies series: 7 ways to overcome hallucinations.</w:t>
            </w:r>
            <w:r w:rsidRPr="002D0BE2">
              <w:t xml:space="preserve"> Retrieved December 5, 2024. </w:t>
            </w:r>
            <w:hyperlink r:id="rId13" w:tgtFrame="_new" w:history="1">
              <w:r w:rsidRPr="002D0BE2">
                <w:rPr>
                  <w:rStyle w:val="Hyperlink"/>
                </w:rPr>
                <w:t>https://insight.factset.com/ai-strategies-series-7-ways-to-overcome-hallucinations</w:t>
              </w:r>
            </w:hyperlink>
          </w:p>
        </w:tc>
      </w:tr>
      <w:tr w:rsidR="00147BF5" w:rsidRPr="002D0BE2" w14:paraId="2443E1BD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134B7D" w14:textId="77777777" w:rsidR="00147BF5" w:rsidRPr="002D0BE2" w:rsidRDefault="00147BF5" w:rsidP="009E64E0">
            <w:r w:rsidRPr="002D0BE2">
              <w:t xml:space="preserve">Gibson, J. (2023). </w:t>
            </w:r>
            <w:r w:rsidRPr="002D0BE2">
              <w:rPr>
                <w:i/>
                <w:iCs/>
              </w:rPr>
              <w:t>10 ways artificial intelligence is transforming instructional design.</w:t>
            </w:r>
            <w:r w:rsidRPr="002D0BE2">
              <w:t xml:space="preserve"> </w:t>
            </w:r>
            <w:r w:rsidRPr="002D0BE2">
              <w:rPr>
                <w:i/>
                <w:iCs/>
              </w:rPr>
              <w:t>EDUCAUSE Review.</w:t>
            </w:r>
            <w:r w:rsidRPr="002D0BE2">
              <w:t xml:space="preserve"> </w:t>
            </w:r>
            <w:hyperlink r:id="rId14" w:tgtFrame="_new" w:history="1">
              <w:r w:rsidRPr="002D0BE2">
                <w:rPr>
                  <w:rStyle w:val="Hyperlink"/>
                </w:rPr>
                <w:t>https://er.educause.edu/articles/2023/8/10-ways-artificial-intelligence-is-transforming-instructional-design</w:t>
              </w:r>
            </w:hyperlink>
          </w:p>
        </w:tc>
      </w:tr>
      <w:tr w:rsidR="00147BF5" w:rsidRPr="002D0BE2" w14:paraId="080BE772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7D5A4" w14:textId="77777777" w:rsidR="00147BF5" w:rsidRPr="002D0BE2" w:rsidRDefault="00147BF5" w:rsidP="009E64E0">
            <w:r w:rsidRPr="002D0BE2">
              <w:lastRenderedPageBreak/>
              <w:t xml:space="preserve">Giray, L. (2023). </w:t>
            </w:r>
            <w:r w:rsidRPr="002D0BE2">
              <w:rPr>
                <w:i/>
                <w:iCs/>
              </w:rPr>
              <w:t>Prompt engineering with ChatGPT: A guide for academic writers.</w:t>
            </w:r>
            <w:r w:rsidRPr="002D0BE2">
              <w:t xml:space="preserve"> </w:t>
            </w:r>
            <w:r w:rsidRPr="002D0BE2">
              <w:rPr>
                <w:i/>
                <w:iCs/>
              </w:rPr>
              <w:t>Annals of Biomedical Engineering, 51</w:t>
            </w:r>
            <w:r w:rsidRPr="002D0BE2">
              <w:t xml:space="preserve">(12), 2629–2633. </w:t>
            </w:r>
            <w:hyperlink r:id="rId15" w:tgtFrame="_new" w:history="1">
              <w:r w:rsidRPr="002D0BE2">
                <w:rPr>
                  <w:rStyle w:val="Hyperlink"/>
                </w:rPr>
                <w:t>https://doi.org/10.1007/s10439-023-03272-4</w:t>
              </w:r>
            </w:hyperlink>
          </w:p>
        </w:tc>
      </w:tr>
      <w:tr w:rsidR="00147BF5" w:rsidRPr="002D0BE2" w14:paraId="5731C55E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AC559" w14:textId="77777777" w:rsidR="00147BF5" w:rsidRPr="002D0BE2" w:rsidRDefault="00147BF5" w:rsidP="009E64E0">
            <w:r w:rsidRPr="002D0BE2">
              <w:t xml:space="preserve">Hariri, W. (2023). </w:t>
            </w:r>
            <w:r w:rsidRPr="002D0BE2">
              <w:rPr>
                <w:i/>
                <w:iCs/>
              </w:rPr>
              <w:t>Unlocking the potential of ChatGPT: A comprehensive exploration of its applications, advantages, limitations, and future directions in natural language processing.</w:t>
            </w:r>
            <w:r w:rsidRPr="002D0BE2">
              <w:t xml:space="preserve"> </w:t>
            </w:r>
            <w:proofErr w:type="spellStart"/>
            <w:r w:rsidRPr="002D0BE2">
              <w:rPr>
                <w:i/>
                <w:iCs/>
              </w:rPr>
              <w:t>arXiv</w:t>
            </w:r>
            <w:proofErr w:type="spellEnd"/>
            <w:r w:rsidRPr="002D0BE2">
              <w:rPr>
                <w:i/>
                <w:iCs/>
              </w:rPr>
              <w:t>.</w:t>
            </w:r>
            <w:r w:rsidRPr="002D0BE2">
              <w:t xml:space="preserve"> </w:t>
            </w:r>
            <w:hyperlink r:id="rId16" w:tgtFrame="_new" w:history="1">
              <w:r w:rsidRPr="002D0BE2">
                <w:rPr>
                  <w:rStyle w:val="Hyperlink"/>
                </w:rPr>
                <w:t>https://doi.org/10.48550/arXiv.2304.02017</w:t>
              </w:r>
            </w:hyperlink>
          </w:p>
        </w:tc>
      </w:tr>
      <w:tr w:rsidR="00147BF5" w:rsidRPr="002D0BE2" w14:paraId="22BDDE4D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D7F6A" w14:textId="77777777" w:rsidR="00147BF5" w:rsidRPr="002D0BE2" w:rsidRDefault="00147BF5" w:rsidP="009E64E0">
            <w:r w:rsidRPr="002D0BE2">
              <w:t xml:space="preserve">Joshi, R. (2023). </w:t>
            </w:r>
            <w:r w:rsidRPr="002D0BE2">
              <w:rPr>
                <w:i/>
                <w:iCs/>
              </w:rPr>
              <w:t>Adaptive learning through artificial intelligence.</w:t>
            </w:r>
            <w:r w:rsidRPr="002D0BE2">
              <w:t xml:space="preserve"> ResearchGate. </w:t>
            </w:r>
            <w:hyperlink r:id="rId17" w:tgtFrame="_new" w:history="1">
              <w:r w:rsidRPr="002D0BE2">
                <w:rPr>
                  <w:rStyle w:val="Hyperlink"/>
                </w:rPr>
                <w:t>https://www.researchgate.net/publication/372701884</w:t>
              </w:r>
            </w:hyperlink>
          </w:p>
        </w:tc>
      </w:tr>
      <w:tr w:rsidR="00147BF5" w:rsidRPr="002D0BE2" w14:paraId="235AD449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5ECD0" w14:textId="77777777" w:rsidR="00147BF5" w:rsidRPr="002D0BE2" w:rsidRDefault="00147BF5" w:rsidP="009E64E0">
            <w:r w:rsidRPr="002D0BE2">
              <w:t xml:space="preserve">Lin, Z. (2023). </w:t>
            </w:r>
            <w:r w:rsidRPr="002D0BE2">
              <w:rPr>
                <w:i/>
                <w:iCs/>
              </w:rPr>
              <w:t>Ten simple rules for crafting effective prompts for large language models.</w:t>
            </w:r>
            <w:r w:rsidRPr="002D0BE2">
              <w:t xml:space="preserve"> ResearchGate. </w:t>
            </w:r>
            <w:hyperlink r:id="rId18" w:tgtFrame="_new" w:history="1">
              <w:r w:rsidRPr="002D0BE2">
                <w:rPr>
                  <w:rStyle w:val="Hyperlink"/>
                </w:rPr>
                <w:t>https://www.researchgate.net/publication/373809003</w:t>
              </w:r>
            </w:hyperlink>
          </w:p>
        </w:tc>
      </w:tr>
      <w:tr w:rsidR="00147BF5" w:rsidRPr="002D0BE2" w14:paraId="7508AE30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8EBD7F" w14:textId="77777777" w:rsidR="00147BF5" w:rsidRPr="002D0BE2" w:rsidRDefault="00147BF5" w:rsidP="009E64E0">
            <w:r w:rsidRPr="002D0BE2">
              <w:t xml:space="preserve">Lo, L. S. (2023). </w:t>
            </w:r>
            <w:r w:rsidRPr="002D0BE2">
              <w:rPr>
                <w:i/>
                <w:iCs/>
              </w:rPr>
              <w:t>The art and science of prompt engineering: A new literacy in the information age.</w:t>
            </w:r>
            <w:r w:rsidRPr="002D0BE2">
              <w:t xml:space="preserve"> </w:t>
            </w:r>
            <w:r w:rsidRPr="002D0BE2">
              <w:rPr>
                <w:i/>
                <w:iCs/>
              </w:rPr>
              <w:t>Internet Reference Services Quarterly, 27</w:t>
            </w:r>
            <w:r w:rsidRPr="002D0BE2">
              <w:t xml:space="preserve">(4), 203–210. </w:t>
            </w:r>
            <w:hyperlink r:id="rId19" w:tgtFrame="_new" w:history="1">
              <w:r w:rsidRPr="002D0BE2">
                <w:rPr>
                  <w:rStyle w:val="Hyperlink"/>
                </w:rPr>
                <w:t>https://doi.org/10.1080/10875301.2023.2227621</w:t>
              </w:r>
            </w:hyperlink>
          </w:p>
        </w:tc>
      </w:tr>
      <w:tr w:rsidR="00147BF5" w:rsidRPr="002D0BE2" w14:paraId="0FF385B9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F6DC8" w14:textId="77777777" w:rsidR="00147BF5" w:rsidRPr="002D0BE2" w:rsidRDefault="00147BF5" w:rsidP="009E64E0">
            <w:r w:rsidRPr="002D0BE2">
              <w:t xml:space="preserve">Luo, T., Muljana, P. S., Ren, X., &amp; Young, D. (2024). </w:t>
            </w:r>
            <w:r w:rsidRPr="002D0BE2">
              <w:rPr>
                <w:i/>
                <w:iCs/>
              </w:rPr>
              <w:t>Exploring instructional designers’ utilization and perspectives on generative AI tools: A mixed methods study.</w:t>
            </w:r>
            <w:r w:rsidRPr="002D0BE2">
              <w:t xml:space="preserve"> </w:t>
            </w:r>
            <w:r w:rsidRPr="002D0BE2">
              <w:rPr>
                <w:i/>
                <w:iCs/>
              </w:rPr>
              <w:t>Education Tech Research Development.</w:t>
            </w:r>
          </w:p>
        </w:tc>
      </w:tr>
      <w:tr w:rsidR="00147BF5" w:rsidRPr="002D0BE2" w14:paraId="05567C53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5DCB8C" w14:textId="77777777" w:rsidR="00147BF5" w:rsidRPr="002D0BE2" w:rsidRDefault="00147BF5" w:rsidP="009E64E0">
            <w:r w:rsidRPr="002D0BE2">
              <w:t xml:space="preserve">Microsoft. (2023, November 13). </w:t>
            </w:r>
            <w:r w:rsidRPr="002D0BE2">
              <w:rPr>
                <w:i/>
                <w:iCs/>
              </w:rPr>
              <w:t>4 misconceptions about AI.</w:t>
            </w:r>
            <w:r w:rsidRPr="002D0BE2">
              <w:t xml:space="preserve"> </w:t>
            </w:r>
            <w:r w:rsidRPr="002D0BE2">
              <w:rPr>
                <w:i/>
                <w:iCs/>
              </w:rPr>
              <w:t>Microsoft Source.</w:t>
            </w:r>
            <w:r w:rsidRPr="002D0BE2">
              <w:t xml:space="preserve"> Retrieved from </w:t>
            </w:r>
            <w:hyperlink r:id="rId20" w:tgtFrame="_new" w:history="1">
              <w:r w:rsidRPr="002D0BE2">
                <w:rPr>
                  <w:rStyle w:val="Hyperlink"/>
                </w:rPr>
                <w:t>https://news.microsoft.com/source/features/ai/4-misconceptions-about-ai/</w:t>
              </w:r>
            </w:hyperlink>
          </w:p>
        </w:tc>
      </w:tr>
      <w:tr w:rsidR="00147BF5" w:rsidRPr="002D0BE2" w14:paraId="3D959D88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EC340C" w14:textId="77777777" w:rsidR="00147BF5" w:rsidRPr="002D0BE2" w:rsidRDefault="00147BF5" w:rsidP="009E64E0">
            <w:r w:rsidRPr="002D0BE2">
              <w:t xml:space="preserve">National Institutes of Health (NIH) - PMC. (2022). </w:t>
            </w:r>
            <w:r w:rsidRPr="002D0BE2">
              <w:rPr>
                <w:i/>
                <w:iCs/>
              </w:rPr>
              <w:t>The digital divide and the role of the internet in education: A systematic review.</w:t>
            </w:r>
            <w:r w:rsidRPr="002D0BE2">
              <w:t xml:space="preserve"> </w:t>
            </w:r>
            <w:r w:rsidRPr="002D0BE2">
              <w:rPr>
                <w:i/>
                <w:iCs/>
              </w:rPr>
              <w:t>Journal of Digital Literacy and Education Research, 10</w:t>
            </w:r>
            <w:r w:rsidRPr="002D0BE2">
              <w:t xml:space="preserve">(2), 56-72. </w:t>
            </w:r>
            <w:hyperlink r:id="rId21" w:tgtFrame="_new" w:history="1">
              <w:r w:rsidRPr="002D0BE2">
                <w:rPr>
                  <w:rStyle w:val="Hyperlink"/>
                </w:rPr>
                <w:t>https://pmc.ncbi.nlm.nih.gov/articles/PMC9008096/</w:t>
              </w:r>
            </w:hyperlink>
          </w:p>
        </w:tc>
      </w:tr>
      <w:tr w:rsidR="00147BF5" w:rsidRPr="002D0BE2" w14:paraId="55496DB5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936D6" w14:textId="77777777" w:rsidR="00147BF5" w:rsidRPr="002D0BE2" w:rsidRDefault="00147BF5" w:rsidP="009E64E0">
            <w:r w:rsidRPr="002D0BE2">
              <w:t xml:space="preserve">National Institutes of Health (NIH) - PMC. (2023). </w:t>
            </w:r>
            <w:r w:rsidRPr="002D0BE2">
              <w:rPr>
                <w:i/>
                <w:iCs/>
              </w:rPr>
              <w:t>Ethical concerns in AI adoption for education: A review of emerging risks.</w:t>
            </w:r>
            <w:r w:rsidRPr="002D0BE2">
              <w:t xml:space="preserve"> </w:t>
            </w:r>
            <w:r w:rsidRPr="002D0BE2">
              <w:rPr>
                <w:i/>
                <w:iCs/>
              </w:rPr>
              <w:t>Journal of AI Ethics and Learning, 12</w:t>
            </w:r>
            <w:r w:rsidRPr="002D0BE2">
              <w:t xml:space="preserve">(3), 45-60. </w:t>
            </w:r>
            <w:hyperlink r:id="rId22" w:tgtFrame="_new" w:history="1">
              <w:r w:rsidRPr="002D0BE2">
                <w:rPr>
                  <w:rStyle w:val="Hyperlink"/>
                </w:rPr>
                <w:t>https://pmc.ncbi.nlm.nih.gov/articles/PMC11087970/</w:t>
              </w:r>
            </w:hyperlink>
          </w:p>
        </w:tc>
      </w:tr>
      <w:tr w:rsidR="00147BF5" w:rsidRPr="002D0BE2" w14:paraId="67FDB489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29AE8" w14:textId="77777777" w:rsidR="00147BF5" w:rsidRPr="002D0BE2" w:rsidRDefault="00147BF5" w:rsidP="009E64E0">
            <w:r w:rsidRPr="002D0BE2">
              <w:t xml:space="preserve">National Institutes of Health (NIH) - PMC. (2024). </w:t>
            </w:r>
            <w:r w:rsidRPr="002D0BE2">
              <w:rPr>
                <w:i/>
                <w:iCs/>
              </w:rPr>
              <w:t>The impact of AI-driven education on digital accessibility and equity.</w:t>
            </w:r>
            <w:r w:rsidRPr="002D0BE2">
              <w:t xml:space="preserve"> </w:t>
            </w:r>
            <w:r w:rsidRPr="002D0BE2">
              <w:rPr>
                <w:i/>
                <w:iCs/>
              </w:rPr>
              <w:t>Journal of Educational Technology Research and Innovation, 15</w:t>
            </w:r>
            <w:r w:rsidRPr="002D0BE2">
              <w:t xml:space="preserve">(1), 89-102. </w:t>
            </w:r>
            <w:hyperlink r:id="rId23" w:tgtFrame="_new" w:history="1">
              <w:r w:rsidRPr="002D0BE2">
                <w:rPr>
                  <w:rStyle w:val="Hyperlink"/>
                </w:rPr>
                <w:t>https://pmc.ncbi.nlm.nih.gov/articles/PMC10990165/</w:t>
              </w:r>
            </w:hyperlink>
          </w:p>
        </w:tc>
      </w:tr>
      <w:tr w:rsidR="00147BF5" w:rsidRPr="002D0BE2" w14:paraId="2B227EF3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03C829" w14:textId="77777777" w:rsidR="00147BF5" w:rsidRPr="002D0BE2" w:rsidRDefault="00147BF5" w:rsidP="009E64E0">
            <w:r w:rsidRPr="002D0BE2">
              <w:t xml:space="preserve">Noble, S. U. (2018). </w:t>
            </w:r>
            <w:r w:rsidRPr="002D0BE2">
              <w:rPr>
                <w:i/>
                <w:iCs/>
              </w:rPr>
              <w:t>Algorithms of oppression: How search engines reinforce racism.</w:t>
            </w:r>
            <w:r w:rsidRPr="002D0BE2">
              <w:t xml:space="preserve"> </w:t>
            </w:r>
            <w:r w:rsidRPr="002D0BE2">
              <w:rPr>
                <w:i/>
                <w:iCs/>
              </w:rPr>
              <w:t>NYU Press.</w:t>
            </w:r>
          </w:p>
        </w:tc>
      </w:tr>
      <w:tr w:rsidR="00147BF5" w:rsidRPr="002D0BE2" w14:paraId="1F589E8B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6CF0A4" w14:textId="77777777" w:rsidR="00147BF5" w:rsidRPr="002D0BE2" w:rsidRDefault="00147BF5" w:rsidP="009E64E0">
            <w:r w:rsidRPr="002D0BE2">
              <w:lastRenderedPageBreak/>
              <w:t xml:space="preserve">Olla, P., Elliott, L., </w:t>
            </w:r>
            <w:proofErr w:type="spellStart"/>
            <w:r w:rsidRPr="002D0BE2">
              <w:t>Abumeeiz</w:t>
            </w:r>
            <w:proofErr w:type="spellEnd"/>
            <w:r w:rsidRPr="002D0BE2">
              <w:t xml:space="preserve">, M., Mihelich, K., &amp; Olson, J. (2024). </w:t>
            </w:r>
            <w:proofErr w:type="spellStart"/>
            <w:r w:rsidRPr="002D0BE2">
              <w:rPr>
                <w:i/>
                <w:iCs/>
              </w:rPr>
              <w:t>Promptology</w:t>
            </w:r>
            <w:proofErr w:type="spellEnd"/>
            <w:r w:rsidRPr="002D0BE2">
              <w:rPr>
                <w:i/>
                <w:iCs/>
              </w:rPr>
              <w:t>: Enhancing human–AI interaction in large language models.</w:t>
            </w:r>
            <w:r w:rsidRPr="002D0BE2">
              <w:t xml:space="preserve"> </w:t>
            </w:r>
            <w:r w:rsidRPr="002D0BE2">
              <w:rPr>
                <w:i/>
                <w:iCs/>
              </w:rPr>
              <w:t>Information, 15</w:t>
            </w:r>
            <w:r w:rsidRPr="002D0BE2">
              <w:t xml:space="preserve">(634). </w:t>
            </w:r>
            <w:hyperlink r:id="rId24" w:tgtFrame="_new" w:history="1">
              <w:r w:rsidRPr="002D0BE2">
                <w:rPr>
                  <w:rStyle w:val="Hyperlink"/>
                </w:rPr>
                <w:t>https://doi.org/10.3390/info15100634</w:t>
              </w:r>
            </w:hyperlink>
          </w:p>
        </w:tc>
      </w:tr>
      <w:tr w:rsidR="00147BF5" w:rsidRPr="002D0BE2" w14:paraId="5E95593E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7019B" w14:textId="77777777" w:rsidR="00147BF5" w:rsidRPr="002D0BE2" w:rsidRDefault="00147BF5" w:rsidP="009E64E0">
            <w:r w:rsidRPr="002D0BE2">
              <w:t xml:space="preserve">Park, J., &amp; Choo, S. (2024). </w:t>
            </w:r>
            <w:r w:rsidRPr="002D0BE2">
              <w:rPr>
                <w:i/>
                <w:iCs/>
              </w:rPr>
              <w:t>Generative AI prompt engineering for educators: Practical strategies.</w:t>
            </w:r>
            <w:r w:rsidRPr="002D0BE2">
              <w:t xml:space="preserve"> </w:t>
            </w:r>
            <w:r w:rsidRPr="002D0BE2">
              <w:rPr>
                <w:i/>
                <w:iCs/>
              </w:rPr>
              <w:t>Journal of Special Education Technology.</w:t>
            </w:r>
          </w:p>
        </w:tc>
      </w:tr>
      <w:tr w:rsidR="00147BF5" w:rsidRPr="002D0BE2" w14:paraId="2D4F7E97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8D99BC" w14:textId="77777777" w:rsidR="00147BF5" w:rsidRPr="002D0BE2" w:rsidRDefault="00147BF5" w:rsidP="009E64E0">
            <w:r w:rsidRPr="002D0BE2">
              <w:t xml:space="preserve">Pew Research Center. (2014, December 8). </w:t>
            </w:r>
            <w:r w:rsidRPr="002D0BE2">
              <w:rPr>
                <w:i/>
                <w:iCs/>
              </w:rPr>
              <w:t>More information yields more learning and sharing.</w:t>
            </w:r>
            <w:r w:rsidRPr="002D0BE2">
              <w:t xml:space="preserve"> </w:t>
            </w:r>
            <w:r w:rsidRPr="002D0BE2">
              <w:rPr>
                <w:i/>
                <w:iCs/>
              </w:rPr>
              <w:t>Pew Research.</w:t>
            </w:r>
            <w:r w:rsidRPr="002D0BE2">
              <w:t xml:space="preserve"> </w:t>
            </w:r>
            <w:hyperlink r:id="rId25" w:tgtFrame="_new" w:history="1">
              <w:r w:rsidRPr="002D0BE2">
                <w:rPr>
                  <w:rStyle w:val="Hyperlink"/>
                </w:rPr>
                <w:t>https://www.pewresearch.org/internet/2014/12/08/more-information-yields-more-learning-and-sharing/</w:t>
              </w:r>
            </w:hyperlink>
          </w:p>
        </w:tc>
      </w:tr>
      <w:tr w:rsidR="00147BF5" w:rsidRPr="002D0BE2" w14:paraId="7E2F9A02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830A9" w14:textId="77777777" w:rsidR="00147BF5" w:rsidRPr="002D0BE2" w:rsidRDefault="00147BF5" w:rsidP="009E64E0">
            <w:proofErr w:type="spellStart"/>
            <w:r w:rsidRPr="002D0BE2">
              <w:t>Postindustria</w:t>
            </w:r>
            <w:proofErr w:type="spellEnd"/>
            <w:r w:rsidRPr="002D0BE2">
              <w:t xml:space="preserve">. (n.d.). </w:t>
            </w:r>
            <w:r w:rsidRPr="002D0BE2">
              <w:rPr>
                <w:i/>
                <w:iCs/>
              </w:rPr>
              <w:t>What are common misconceptions about AI &amp; machine learning?</w:t>
            </w:r>
            <w:r w:rsidRPr="002D0BE2">
              <w:t xml:space="preserve"> Retrieved from </w:t>
            </w:r>
            <w:hyperlink r:id="rId26" w:tgtFrame="_new" w:history="1">
              <w:r w:rsidRPr="002D0BE2">
                <w:rPr>
                  <w:rStyle w:val="Hyperlink"/>
                </w:rPr>
                <w:t>https://postindustria.com/what-are-common-misconceptions-about-ai-machine-learning/</w:t>
              </w:r>
            </w:hyperlink>
          </w:p>
        </w:tc>
      </w:tr>
      <w:tr w:rsidR="00147BF5" w:rsidRPr="002D0BE2" w14:paraId="063C83C3" w14:textId="77777777" w:rsidTr="009E64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43E09" w14:textId="77777777" w:rsidR="00147BF5" w:rsidRPr="002D0BE2" w:rsidRDefault="00147BF5" w:rsidP="009E64E0">
            <w:proofErr w:type="spellStart"/>
            <w:r w:rsidRPr="002D0BE2">
              <w:t>SpringerOpen</w:t>
            </w:r>
            <w:proofErr w:type="spellEnd"/>
            <w:r w:rsidRPr="002D0BE2">
              <w:t xml:space="preserve"> Educational Technology Journal. (2021). </w:t>
            </w:r>
            <w:r w:rsidRPr="002D0BE2">
              <w:rPr>
                <w:i/>
                <w:iCs/>
              </w:rPr>
              <w:t xml:space="preserve">Artificial intelligence and education: A critical review of </w:t>
            </w:r>
            <w:proofErr w:type="gramStart"/>
            <w:r w:rsidRPr="002D0BE2">
              <w:rPr>
                <w:i/>
                <w:iCs/>
              </w:rPr>
              <w:t>the literature</w:t>
            </w:r>
            <w:proofErr w:type="gramEnd"/>
            <w:r w:rsidRPr="002D0BE2">
              <w:rPr>
                <w:i/>
                <w:iCs/>
              </w:rPr>
              <w:t>.</w:t>
            </w:r>
            <w:r w:rsidRPr="002D0BE2">
              <w:t xml:space="preserve"> </w:t>
            </w:r>
            <w:r w:rsidRPr="002D0BE2">
              <w:rPr>
                <w:i/>
                <w:iCs/>
              </w:rPr>
              <w:t>International Journal of Educational Technology in Higher Education, 18</w:t>
            </w:r>
            <w:r w:rsidRPr="002D0BE2">
              <w:t xml:space="preserve">(1), 1-21. </w:t>
            </w:r>
            <w:hyperlink r:id="rId27" w:tgtFrame="_new" w:history="1">
              <w:r w:rsidRPr="002D0BE2">
                <w:rPr>
                  <w:rStyle w:val="Hyperlink"/>
                </w:rPr>
                <w:t>https://educationaltechnologyjournal.springeropen.com/articles/10.1186/s41239-021-00292-9</w:t>
              </w:r>
            </w:hyperlink>
          </w:p>
        </w:tc>
      </w:tr>
    </w:tbl>
    <w:p w14:paraId="5A9794ED" w14:textId="77777777" w:rsidR="00147BF5" w:rsidRDefault="00147BF5" w:rsidP="00147BF5"/>
    <w:p w14:paraId="043924B4" w14:textId="77777777" w:rsidR="00147BF5" w:rsidRDefault="00147BF5" w:rsidP="00147BF5"/>
    <w:p w14:paraId="2E0385D8" w14:textId="1F41C511" w:rsidR="00147BF5" w:rsidRPr="00147BF5" w:rsidRDefault="00147BF5" w:rsidP="00147BF5">
      <w:r>
        <w:br/>
      </w:r>
      <w:r>
        <w:br/>
      </w:r>
    </w:p>
    <w:p w14:paraId="0C2D0ABE" w14:textId="77777777" w:rsidR="00DE7A7F" w:rsidRDefault="00DE7A7F"/>
    <w:sectPr w:rsidR="00DE7A7F">
      <w:headerReference w:type="default" r:id="rId28"/>
      <w:footerReference w:type="even" r:id="rId29"/>
      <w:footerReference w:type="default" r:id="rId30"/>
      <w:pgSz w:w="12240" w:h="15840"/>
      <w:pgMar w:top="1973" w:right="1440" w:bottom="1440" w:left="1440" w:header="0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8B53D" w14:textId="77777777" w:rsidR="007400E5" w:rsidRDefault="007400E5">
      <w:pPr>
        <w:spacing w:after="0" w:line="240" w:lineRule="auto"/>
      </w:pPr>
      <w:r>
        <w:separator/>
      </w:r>
    </w:p>
  </w:endnote>
  <w:endnote w:type="continuationSeparator" w:id="0">
    <w:p w14:paraId="4F187C1E" w14:textId="77777777" w:rsidR="007400E5" w:rsidRDefault="0074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41B35" w14:textId="77777777" w:rsidR="00DE7A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C44A33C" w14:textId="77777777" w:rsidR="00DE7A7F" w:rsidRDefault="00DE7A7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rPr>
        <w:color w:val="000000"/>
      </w:rPr>
    </w:pPr>
  </w:p>
  <w:p w14:paraId="00370C9E" w14:textId="77777777" w:rsidR="00DE7A7F" w:rsidRDefault="00DE7A7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D36CF" w14:textId="77777777" w:rsidR="00DE7A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7BF5">
      <w:rPr>
        <w:noProof/>
        <w:color w:val="000000"/>
      </w:rPr>
      <w:t>1</w:t>
    </w:r>
    <w:r>
      <w:rPr>
        <w:color w:val="000000"/>
      </w:rPr>
      <w:fldChar w:fldCharType="end"/>
    </w:r>
  </w:p>
  <w:p w14:paraId="35FC75B2" w14:textId="77777777" w:rsidR="00DE7A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  <w:sz w:val="22"/>
        <w:szCs w:val="22"/>
      </w:rPr>
    </w:pPr>
    <w:r>
      <w:rPr>
        <w:sz w:val="22"/>
        <w:szCs w:val="22"/>
      </w:rPr>
      <w:t>2/27/25</w:t>
    </w:r>
    <w:r>
      <w:rPr>
        <w:color w:val="000000"/>
        <w:sz w:val="22"/>
        <w:szCs w:val="22"/>
      </w:rPr>
      <w:tab/>
      <w:t>1997 Annapolis Exchange Parkway, Suite 300, Annapolis, MD 21401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5A2B0" w14:textId="77777777" w:rsidR="007400E5" w:rsidRDefault="007400E5">
      <w:pPr>
        <w:spacing w:after="0" w:line="240" w:lineRule="auto"/>
      </w:pPr>
      <w:r>
        <w:separator/>
      </w:r>
    </w:p>
  </w:footnote>
  <w:footnote w:type="continuationSeparator" w:id="0">
    <w:p w14:paraId="0E49ECAE" w14:textId="77777777" w:rsidR="007400E5" w:rsidRDefault="00740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B31C" w14:textId="77777777" w:rsidR="00DE7A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9D2C8EC" wp14:editId="5672F7B3">
              <wp:simplePos x="0" y="0"/>
              <wp:positionH relativeFrom="column">
                <wp:posOffset>4737100</wp:posOffset>
              </wp:positionH>
              <wp:positionV relativeFrom="paragraph">
                <wp:posOffset>25400</wp:posOffset>
              </wp:positionV>
              <wp:extent cx="1950720" cy="124206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08740" y="3197070"/>
                        <a:ext cx="1874520" cy="1165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B6F0BF9" w14:textId="77777777" w:rsidR="00DE7A7F" w:rsidRDefault="00DE7A7F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D2C8EC" id="Rectangle 10" o:spid="_x0000_s1026" style="position:absolute;margin-left:373pt;margin-top:2pt;width:153.6pt;height:97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" fillcolor="white [3201]" strokecolor="#c0504d [3205]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1B6F0BF9" w14:textId="77777777" w:rsidR="00DE7A7F" w:rsidRDefault="00DE7A7F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395726F" wp14:editId="6753CF15">
          <wp:simplePos x="0" y="0"/>
          <wp:positionH relativeFrom="column">
            <wp:posOffset>-914396</wp:posOffset>
          </wp:positionH>
          <wp:positionV relativeFrom="paragraph">
            <wp:posOffset>0</wp:posOffset>
          </wp:positionV>
          <wp:extent cx="7773212" cy="1216152"/>
          <wp:effectExtent l="0" t="0" r="0" b="0"/>
          <wp:wrapSquare wrapText="bothSides" distT="0" distB="0" distL="114300" distR="114300"/>
          <wp:docPr id="11" name="image1.jpg" descr="QM Quality Matter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QM Quality Matter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3212" cy="12161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53C52C4" wp14:editId="463FDF87">
          <wp:simplePos x="0" y="0"/>
          <wp:positionH relativeFrom="column">
            <wp:posOffset>4880610</wp:posOffset>
          </wp:positionH>
          <wp:positionV relativeFrom="paragraph">
            <wp:posOffset>125729</wp:posOffset>
          </wp:positionV>
          <wp:extent cx="1670050" cy="1057698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0050" cy="1057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66DC"/>
    <w:multiLevelType w:val="multilevel"/>
    <w:tmpl w:val="9CBA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575E7"/>
    <w:multiLevelType w:val="multilevel"/>
    <w:tmpl w:val="D5CE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57D76"/>
    <w:multiLevelType w:val="multilevel"/>
    <w:tmpl w:val="F9CE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25FD5"/>
    <w:multiLevelType w:val="multilevel"/>
    <w:tmpl w:val="955A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A6CBC"/>
    <w:multiLevelType w:val="multilevel"/>
    <w:tmpl w:val="5526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F2EE9"/>
    <w:multiLevelType w:val="multilevel"/>
    <w:tmpl w:val="DDE0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2D054D"/>
    <w:multiLevelType w:val="multilevel"/>
    <w:tmpl w:val="FA16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8C36CD"/>
    <w:multiLevelType w:val="multilevel"/>
    <w:tmpl w:val="3B48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6B78BB"/>
    <w:multiLevelType w:val="multilevel"/>
    <w:tmpl w:val="E3B8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5D4D7E"/>
    <w:multiLevelType w:val="multilevel"/>
    <w:tmpl w:val="3790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9588262">
    <w:abstractNumId w:val="2"/>
  </w:num>
  <w:num w:numId="2" w16cid:durableId="1843353107">
    <w:abstractNumId w:val="3"/>
  </w:num>
  <w:num w:numId="3" w16cid:durableId="1960380980">
    <w:abstractNumId w:val="0"/>
  </w:num>
  <w:num w:numId="4" w16cid:durableId="1326202886">
    <w:abstractNumId w:val="1"/>
  </w:num>
  <w:num w:numId="5" w16cid:durableId="113864543">
    <w:abstractNumId w:val="7"/>
  </w:num>
  <w:num w:numId="6" w16cid:durableId="1532499977">
    <w:abstractNumId w:val="8"/>
  </w:num>
  <w:num w:numId="7" w16cid:durableId="1335453601">
    <w:abstractNumId w:val="5"/>
  </w:num>
  <w:num w:numId="8" w16cid:durableId="1368457538">
    <w:abstractNumId w:val="4"/>
  </w:num>
  <w:num w:numId="9" w16cid:durableId="393313165">
    <w:abstractNumId w:val="9"/>
  </w:num>
  <w:num w:numId="10" w16cid:durableId="1561135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7F"/>
    <w:rsid w:val="00147BF5"/>
    <w:rsid w:val="00505F6B"/>
    <w:rsid w:val="007400E5"/>
    <w:rsid w:val="00D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CF889"/>
  <w15:docId w15:val="{5CE7C669-1AC3-43C6-B440-CC0CF90F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438"/>
  </w:style>
  <w:style w:type="paragraph" w:styleId="Heading1">
    <w:name w:val="heading 1"/>
    <w:basedOn w:val="Normal"/>
    <w:next w:val="Normal"/>
    <w:link w:val="Heading1Char"/>
    <w:uiPriority w:val="9"/>
    <w:qFormat/>
    <w:rsid w:val="007614AE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4AE"/>
    <w:pPr>
      <w:keepNext/>
      <w:keepLines/>
      <w:spacing w:before="200" w:after="120"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4AE"/>
    <w:pPr>
      <w:keepNext/>
      <w:keepLines/>
      <w:spacing w:before="200" w:after="120" w:line="240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7614AE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14AE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14AE"/>
    <w:rPr>
      <w:rFonts w:eastAsiaTheme="majorEastAsia" w:cstheme="majorBidi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881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321"/>
  </w:style>
  <w:style w:type="paragraph" w:styleId="Footer">
    <w:name w:val="footer"/>
    <w:basedOn w:val="Normal"/>
    <w:link w:val="FooterChar"/>
    <w:uiPriority w:val="99"/>
    <w:unhideWhenUsed/>
    <w:rsid w:val="00881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321"/>
  </w:style>
  <w:style w:type="paragraph" w:styleId="BalloonText">
    <w:name w:val="Balloon Text"/>
    <w:basedOn w:val="Normal"/>
    <w:link w:val="BalloonTextChar"/>
    <w:uiPriority w:val="99"/>
    <w:semiHidden/>
    <w:unhideWhenUsed/>
    <w:rsid w:val="0088132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21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06530"/>
  </w:style>
  <w:style w:type="character" w:customStyle="1" w:styleId="apple-style-span">
    <w:name w:val="apple-style-span"/>
    <w:basedOn w:val="DefaultParagraphFont"/>
    <w:rsid w:val="00E2573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47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es.gseis.ucla.edu/faculty/bates/substrate.html" TargetMode="External"/><Relationship Id="rId13" Type="http://schemas.openxmlformats.org/officeDocument/2006/relationships/hyperlink" Target="https://insight.factset.com/ai-strategies-series-7-ways-to-overcome-hallucinations" TargetMode="External"/><Relationship Id="rId18" Type="http://schemas.openxmlformats.org/officeDocument/2006/relationships/hyperlink" Target="https://www.researchgate.net/publication/373809003" TargetMode="External"/><Relationship Id="rId26" Type="http://schemas.openxmlformats.org/officeDocument/2006/relationships/hyperlink" Target="https://postindustria.com/what-are-common-misconceptions-about-ai-machine-learnin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mc.ncbi.nlm.nih.gov/articles/PMC900809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orbes.com/sites/lanceeliot/2024/12/03/breakthrough-in-preemptive-detection-of-ai-hallucinations" TargetMode="External"/><Relationship Id="rId17" Type="http://schemas.openxmlformats.org/officeDocument/2006/relationships/hyperlink" Target="https://www.researchgate.net/publication/372701884" TargetMode="External"/><Relationship Id="rId25" Type="http://schemas.openxmlformats.org/officeDocument/2006/relationships/hyperlink" Target="https://www.pewresearch.org/internet/2014/12/08/more-information-yields-more-learning-and-sharin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48550/arXiv.2304.02017" TargetMode="External"/><Relationship Id="rId20" Type="http://schemas.openxmlformats.org/officeDocument/2006/relationships/hyperlink" Target="https://news.microsoft.com/source/features/ai/4-misconceptions-about-ai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les.eric.ed.gov/fulltext/EJ1410083.pdf" TargetMode="External"/><Relationship Id="rId24" Type="http://schemas.openxmlformats.org/officeDocument/2006/relationships/hyperlink" Target="https://doi.org/10.3390/info1510063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10439-023-03272-4" TargetMode="External"/><Relationship Id="rId23" Type="http://schemas.openxmlformats.org/officeDocument/2006/relationships/hyperlink" Target="https://pmc.ncbi.nlm.nih.gov/articles/PMC10990165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researchgate.net/publication/344169047" TargetMode="External"/><Relationship Id="rId19" Type="http://schemas.openxmlformats.org/officeDocument/2006/relationships/hyperlink" Target="https://doi.org/10.1080/10875301.2023.222762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rlsonschool.umn.edu/graduate/resources/debunking-5-artificial-intelligence-myths" TargetMode="External"/><Relationship Id="rId14" Type="http://schemas.openxmlformats.org/officeDocument/2006/relationships/hyperlink" Target="https://er.educause.edu/articles/2023/8/10-ways-artificial-intelligence-is-transforming-instructional-design" TargetMode="External"/><Relationship Id="rId22" Type="http://schemas.openxmlformats.org/officeDocument/2006/relationships/hyperlink" Target="https://pmc.ncbi.nlm.nih.gov/articles/PMC11087970/" TargetMode="External"/><Relationship Id="rId27" Type="http://schemas.openxmlformats.org/officeDocument/2006/relationships/hyperlink" Target="https://educationaltechnologyjournal.springeropen.com/articles/10.1186/s41239-021-00292-9" TargetMode="Externa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rsdGWOJvDDzcnHK5Ym6E0Mkquw==">CgMxLjAyCGguZ2pkZ3hzOAByITFmb0RtRk1tQ0M2ZFNiY2NQN29nOU1YckphZEltRW1uNg==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2106</Words>
  <Characters>12007</Characters>
  <Application>Microsoft Office Word</Application>
  <DocSecurity>0</DocSecurity>
  <Lines>100</Lines>
  <Paragraphs>28</Paragraphs>
  <ScaleCrop>false</ScaleCrop>
  <Company/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 Simunich</dc:creator>
  <cp:lastModifiedBy>Jenny Elizabeth Roach</cp:lastModifiedBy>
  <cp:revision>2</cp:revision>
  <dcterms:created xsi:type="dcterms:W3CDTF">2021-01-12T04:25:00Z</dcterms:created>
  <dcterms:modified xsi:type="dcterms:W3CDTF">2025-02-27T06:40:00Z</dcterms:modified>
</cp:coreProperties>
</file>